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EB" w:rsidRDefault="00FE16EB" w:rsidP="00FE16EB">
      <w:pPr>
        <w:rPr>
          <w:b/>
          <w:sz w:val="40"/>
          <w:szCs w:val="40"/>
          <w:u w:val="single"/>
          <w:lang w:val="en-US"/>
        </w:rPr>
      </w:pPr>
    </w:p>
    <w:p w:rsidR="00FE16EB" w:rsidRPr="0021154B" w:rsidRDefault="00FE16EB" w:rsidP="00FE16EB">
      <w:pPr>
        <w:pStyle w:val="Heading1"/>
        <w:spacing w:line="237" w:lineRule="auto"/>
        <w:ind w:right="-180"/>
        <w:jc w:val="center"/>
        <w:rPr>
          <w:lang w:val="en-GB"/>
        </w:rPr>
      </w:pPr>
    </w:p>
    <w:p w:rsidR="00FE16EB" w:rsidRDefault="00FE16EB" w:rsidP="00FE16EB">
      <w:pPr>
        <w:pStyle w:val="Heading1"/>
        <w:spacing w:line="237" w:lineRule="auto"/>
        <w:ind w:right="-180"/>
        <w:jc w:val="center"/>
        <w:rPr>
          <w:rFonts w:ascii="Comic Sans MS" w:eastAsia="Arial" w:hAnsi="Comic Sans MS" w:cs="Arial"/>
          <w:b/>
          <w:color w:val="5F497A"/>
          <w:sz w:val="72"/>
          <w:lang w:val="en-GB"/>
        </w:rPr>
      </w:pPr>
    </w:p>
    <w:p w:rsidR="00FE16EB" w:rsidRPr="006068B7" w:rsidRDefault="00FE16EB" w:rsidP="00FE16EB">
      <w:pPr>
        <w:pStyle w:val="Heading1"/>
        <w:spacing w:line="237" w:lineRule="auto"/>
        <w:ind w:right="-180"/>
        <w:jc w:val="center"/>
        <w:rPr>
          <w:rFonts w:ascii="Comic Sans MS" w:hAnsi="Comic Sans MS"/>
          <w:color w:val="5F497A"/>
          <w:lang w:val="en-GB"/>
        </w:rPr>
      </w:pPr>
      <w:bookmarkStart w:id="0" w:name="_Toc364635134"/>
      <w:bookmarkStart w:id="1" w:name="_Toc364635421"/>
      <w:r w:rsidRPr="006068B7">
        <w:rPr>
          <w:rFonts w:ascii="Comic Sans MS" w:eastAsia="Arial" w:hAnsi="Comic Sans MS" w:cs="Arial"/>
          <w:b/>
          <w:color w:val="5F497A"/>
          <w:sz w:val="72"/>
          <w:lang w:val="en-GB"/>
        </w:rPr>
        <w:t>RUDIMENTS OF MUSIC</w:t>
      </w:r>
      <w:bookmarkEnd w:id="0"/>
      <w:bookmarkEnd w:id="1"/>
    </w:p>
    <w:p w:rsidR="00FE16EB" w:rsidRPr="0021154B" w:rsidRDefault="00FE16EB" w:rsidP="00FE16EB">
      <w:pPr>
        <w:pStyle w:val="Heading1"/>
        <w:spacing w:line="237" w:lineRule="auto"/>
        <w:ind w:left="993" w:right="-180"/>
        <w:rPr>
          <w:lang w:val="en-GB"/>
        </w:rPr>
      </w:pPr>
      <w:bookmarkStart w:id="2" w:name="_Toc364635135"/>
      <w:bookmarkStart w:id="3" w:name="_Toc364635422"/>
      <w:r w:rsidRPr="00FE16E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25" type="#_x0000_t75" alt="http://www.picsandsticksmusic.com/Picks%20And%20Sticks%20Music%20-%20Home%20Page_files/music-notes.jpg" style="width:468pt;height:315pt;visibility:visible">
            <v:imagedata r:id="rId8" o:title="music-notes"/>
          </v:shape>
        </w:pict>
      </w:r>
      <w:bookmarkEnd w:id="2"/>
      <w:bookmarkEnd w:id="3"/>
    </w:p>
    <w:p w:rsidR="00FE16EB" w:rsidRDefault="00FE16EB" w:rsidP="00FE16EB">
      <w:pPr>
        <w:ind w:left="993" w:hanging="993"/>
        <w:jc w:val="center"/>
        <w:rPr>
          <w:b/>
          <w:sz w:val="40"/>
          <w:szCs w:val="40"/>
          <w:u w:val="single"/>
          <w:lang w:val="en-US"/>
        </w:rPr>
      </w:pPr>
    </w:p>
    <w:p w:rsidR="00FE16EB" w:rsidRDefault="00FE16EB" w:rsidP="00FE16EB">
      <w:pPr>
        <w:ind w:left="2160" w:firstLine="720"/>
        <w:rPr>
          <w:b/>
          <w:sz w:val="40"/>
          <w:szCs w:val="40"/>
          <w:u w:val="single"/>
          <w:lang w:val="en-US"/>
        </w:rPr>
      </w:pPr>
    </w:p>
    <w:p w:rsidR="00FE16EB" w:rsidRDefault="00FE16EB" w:rsidP="00FE16EB">
      <w:pPr>
        <w:ind w:left="2160" w:firstLine="720"/>
        <w:rPr>
          <w:b/>
          <w:sz w:val="40"/>
          <w:szCs w:val="40"/>
          <w:u w:val="single"/>
          <w:lang w:val="en-US"/>
        </w:rPr>
      </w:pPr>
      <w:r w:rsidRPr="00850620">
        <w:rPr>
          <w:noProof/>
          <w:lang w:val="en-US" w:eastAsia="en-US"/>
        </w:rPr>
        <w:pict>
          <v:shapetype id="_x0000_t202" coordsize="21600,21600" o:spt="202" path="m,l,21600r21600,l21600,xe">
            <v:stroke joinstyle="miter"/>
            <v:path gradientshapeok="t" o:connecttype="rect"/>
          </v:shapetype>
          <v:shape id="Text Box 2" o:spid="_x0000_s1030" type="#_x0000_t202" style="position:absolute;left:0;text-align:left;margin-left:7.75pt;margin-top:12.5pt;width:515.4pt;height:64.8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" fillcolor="#5f497a" stroked="f">
            <v:textbox style="mso-next-textbox:#Text Box 2">
              <w:txbxContent>
                <w:p w:rsidR="00FE16EB" w:rsidRPr="00F65FC9" w:rsidRDefault="00FE16EB" w:rsidP="00FE16EB">
                  <w:pPr>
                    <w:rPr>
                      <w:rFonts w:ascii="Arial" w:hAnsi="Arial" w:cs="Arial"/>
                      <w:b/>
                      <w:bCs/>
                      <w:iCs/>
                      <w:color w:val="FFFFFF"/>
                      <w:sz w:val="28"/>
                      <w:szCs w:val="28"/>
                      <w:lang w:val="en-GB"/>
                    </w:rPr>
                  </w:pPr>
                  <w:r w:rsidRPr="00F65FC9">
                    <w:rPr>
                      <w:rFonts w:ascii="Arial" w:hAnsi="Arial" w:cs="Arial"/>
                      <w:b/>
                      <w:bCs/>
                      <w:color w:val="FFFFFF"/>
                      <w:sz w:val="28"/>
                      <w:szCs w:val="28"/>
                      <w:lang w:val="en-GB"/>
                    </w:rPr>
                    <w:t>“</w:t>
                  </w:r>
                  <w:r w:rsidRPr="00F65FC9">
                    <w:rPr>
                      <w:rFonts w:ascii="Arial" w:hAnsi="Arial" w:cs="Arial"/>
                      <w:b/>
                      <w:bCs/>
                      <w:iCs/>
                      <w:color w:val="FFFFFF"/>
                      <w:sz w:val="28"/>
                      <w:szCs w:val="28"/>
                      <w:lang w:val="en-GB"/>
                    </w:rPr>
                    <w:t>O come, let us sing unto the LORD: let us make a joyful noise to the rock of our salvation. Let us come before his presence with thanksgiving, and make a joyful noise unto him with psalms.” – Psalm 95:1-2</w:t>
                  </w:r>
                </w:p>
                <w:p w:rsidR="00FE16EB" w:rsidRPr="00C35D67" w:rsidRDefault="00FE16EB" w:rsidP="00FE16EB">
                  <w:pPr>
                    <w:rPr>
                      <w:lang w:val="en-US"/>
                    </w:rPr>
                  </w:pPr>
                </w:p>
              </w:txbxContent>
            </v:textbox>
          </v:shape>
        </w:pict>
      </w:r>
      <w:r>
        <w:rPr>
          <w:b/>
          <w:noProof/>
          <w:sz w:val="40"/>
          <w:szCs w:val="40"/>
          <w:u w:val="single"/>
          <w:lang w:val="en-US" w:eastAsia="en-US"/>
        </w:rPr>
        <w:pict>
          <v:shape id="Text Box 11" o:spid="_x0000_s1031" type="#_x0000_t202" style="position:absolute;left:0;text-align:left;margin-left:-15.3pt;margin-top:-530.5pt;width:582.85pt;height:39.6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6Zuw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" filled="f" stroked="f">
            <v:textbox style="mso-next-textbox:#Text Box 11">
              <w:txbxContent>
                <w:p w:rsidR="00FE16EB" w:rsidRPr="00F65FC9" w:rsidRDefault="00FE16EB" w:rsidP="00FE16EB">
                  <w:pPr>
                    <w:pStyle w:val="Heading1"/>
                    <w:spacing w:before="0" w:line="240" w:lineRule="auto"/>
                    <w:ind w:right="-142"/>
                    <w:rPr>
                      <w:rFonts w:ascii="Comic Sans MS" w:hAnsi="Comic Sans MS" w:cs="Arial"/>
                      <w:b/>
                      <w:color w:val="365F91"/>
                      <w:sz w:val="36"/>
                      <w:szCs w:val="36"/>
                      <w:lang w:val="en-GB"/>
                    </w:rPr>
                  </w:pPr>
                  <w:bookmarkStart w:id="4" w:name="_Toc364635136"/>
                  <w:bookmarkStart w:id="5" w:name="_Toc364635423"/>
                  <w:r w:rsidRPr="00F65FC9">
                    <w:rPr>
                      <w:rFonts w:ascii="Comic Sans MS" w:hAnsi="Comic Sans MS" w:cs="Arial"/>
                      <w:b/>
                      <w:color w:val="365F91"/>
                      <w:sz w:val="36"/>
                      <w:szCs w:val="36"/>
                      <w:lang w:val="en-GB"/>
                    </w:rPr>
                    <w:t>DEEPER CHRISTIAN LIFE MINISTRY</w:t>
                  </w:r>
                  <w:r>
                    <w:rPr>
                      <w:rFonts w:ascii="Comic Sans MS" w:hAnsi="Comic Sans MS" w:cs="Arial"/>
                      <w:b/>
                      <w:color w:val="365F91"/>
                      <w:sz w:val="36"/>
                      <w:szCs w:val="36"/>
                      <w:lang w:val="en-GB"/>
                    </w:rPr>
                    <w:t>,</w:t>
                  </w:r>
                  <w:r w:rsidRPr="00F65FC9">
                    <w:rPr>
                      <w:rFonts w:ascii="Comic Sans MS" w:hAnsi="Comic Sans MS" w:cs="Arial"/>
                      <w:b/>
                      <w:color w:val="365F91"/>
                      <w:sz w:val="36"/>
                      <w:szCs w:val="36"/>
                      <w:lang w:val="en-GB"/>
                    </w:rPr>
                    <w:t xml:space="preserve"> NORTHERN EUROPE</w:t>
                  </w:r>
                  <w:bookmarkEnd w:id="4"/>
                  <w:bookmarkEnd w:id="5"/>
                </w:p>
                <w:p w:rsidR="00FE16EB" w:rsidRPr="00BA5447" w:rsidRDefault="00FE16EB" w:rsidP="00FE16EB">
                  <w:pPr>
                    <w:rPr>
                      <w:sz w:val="40"/>
                      <w:szCs w:val="40"/>
                      <w:lang w:val="en-GB"/>
                    </w:rPr>
                  </w:pPr>
                </w:p>
              </w:txbxContent>
            </v:textbox>
          </v:shape>
        </w:pict>
      </w:r>
    </w:p>
    <w:p w:rsidR="00FE16EB" w:rsidRDefault="00FE16EB" w:rsidP="00FE16EB">
      <w:pPr>
        <w:ind w:left="2160" w:firstLine="720"/>
        <w:rPr>
          <w:b/>
          <w:sz w:val="40"/>
          <w:szCs w:val="40"/>
          <w:u w:val="single"/>
          <w:lang w:val="en-US"/>
        </w:rPr>
      </w:pPr>
    </w:p>
    <w:p w:rsidR="00FE16EB" w:rsidRDefault="00FE16EB" w:rsidP="00FE16EB">
      <w:pPr>
        <w:ind w:left="2160" w:firstLine="720"/>
        <w:rPr>
          <w:b/>
          <w:sz w:val="40"/>
          <w:szCs w:val="40"/>
          <w:u w:val="single"/>
          <w:lang w:val="en-US"/>
        </w:rPr>
      </w:pPr>
    </w:p>
    <w:p w:rsidR="00FE16EB" w:rsidRDefault="00FE16EB" w:rsidP="00FE16EB">
      <w:pPr>
        <w:pStyle w:val="NoSpacing"/>
        <w:ind w:left="284"/>
        <w:rPr>
          <w:lang w:val="en-US"/>
        </w:rPr>
      </w:pPr>
    </w:p>
    <w:p w:rsidR="00FE16EB" w:rsidRPr="0071124F" w:rsidRDefault="00FE16EB" w:rsidP="00FE16EB">
      <w:pPr>
        <w:pStyle w:val="TOCHeading"/>
        <w:rPr>
          <w:rFonts w:ascii="Arial" w:hAnsi="Arial" w:cs="Arial"/>
          <w:color w:val="7030A0"/>
        </w:rPr>
      </w:pPr>
      <w:r w:rsidRPr="0071124F">
        <w:rPr>
          <w:rFonts w:ascii="Arial" w:hAnsi="Arial" w:cs="Arial"/>
          <w:color w:val="7030A0"/>
        </w:rPr>
        <w:t>Table of Contents</w:t>
      </w:r>
    </w:p>
    <w:p w:rsidR="00FE16EB" w:rsidRPr="00454769" w:rsidRDefault="00FE16EB" w:rsidP="00FE16EB">
      <w:pPr>
        <w:pStyle w:val="TOC1"/>
        <w:tabs>
          <w:tab w:val="right" w:leader="dot" w:pos="10338"/>
        </w:tabs>
        <w:rPr>
          <w:rFonts w:ascii="Arial" w:hAnsi="Arial" w:cs="Arial"/>
          <w:b/>
          <w:noProof/>
        </w:rPr>
      </w:pPr>
      <w:r w:rsidRPr="00454769">
        <w:rPr>
          <w:rFonts w:ascii="Arial" w:hAnsi="Arial" w:cs="Arial"/>
          <w:b/>
        </w:rPr>
        <w:fldChar w:fldCharType="begin"/>
      </w:r>
      <w:r w:rsidRPr="00454769">
        <w:rPr>
          <w:rFonts w:ascii="Arial" w:hAnsi="Arial" w:cs="Arial"/>
          <w:b/>
        </w:rPr>
        <w:instrText xml:space="preserve"> TOC \o "1-3" \h \z \u </w:instrText>
      </w:r>
      <w:r w:rsidRPr="00454769">
        <w:rPr>
          <w:rFonts w:ascii="Arial" w:hAnsi="Arial" w:cs="Arial"/>
          <w:b/>
        </w:rPr>
        <w:fldChar w:fldCharType="separate"/>
      </w:r>
    </w:p>
    <w:p w:rsidR="00FE16EB" w:rsidRPr="00454769" w:rsidRDefault="00FE16EB" w:rsidP="00FE16EB">
      <w:pPr>
        <w:pStyle w:val="TOC2"/>
        <w:tabs>
          <w:tab w:val="left" w:pos="660"/>
          <w:tab w:val="right" w:leader="dot" w:pos="10338"/>
        </w:tabs>
        <w:rPr>
          <w:rFonts w:ascii="Arial" w:hAnsi="Arial" w:cs="Arial"/>
          <w:b/>
          <w:noProof/>
        </w:rPr>
      </w:pPr>
      <w:hyperlink w:anchor="_Toc364635424" w:history="1">
        <w:r w:rsidRPr="00454769">
          <w:rPr>
            <w:rStyle w:val="Hyperlink"/>
            <w:rFonts w:ascii="Arial" w:hAnsi="Arial" w:cs="Arial"/>
            <w:b/>
            <w:noProof/>
            <w:lang w:val="en-GB"/>
          </w:rPr>
          <w:t>1.</w:t>
        </w:r>
        <w:r w:rsidRPr="00454769">
          <w:rPr>
            <w:rFonts w:ascii="Arial" w:hAnsi="Arial" w:cs="Arial"/>
            <w:b/>
            <w:noProof/>
          </w:rPr>
          <w:tab/>
        </w:r>
        <w:r w:rsidRPr="00454769">
          <w:rPr>
            <w:rStyle w:val="Hyperlink"/>
            <w:rFonts w:ascii="Arial" w:hAnsi="Arial" w:cs="Arial"/>
            <w:b/>
            <w:noProof/>
            <w:lang w:val="en-GB"/>
          </w:rPr>
          <w:t>Introduction to music</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_Toc364635424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3</w:t>
        </w:r>
        <w:r w:rsidRPr="00454769">
          <w:rPr>
            <w:rFonts w:ascii="Arial" w:hAnsi="Arial" w:cs="Arial"/>
            <w:b/>
            <w:noProof/>
            <w:webHidden/>
          </w:rPr>
          <w:fldChar w:fldCharType="end"/>
        </w:r>
      </w:hyperlink>
    </w:p>
    <w:p w:rsidR="00FE16EB" w:rsidRPr="00454769" w:rsidRDefault="00FE16EB" w:rsidP="00FE16EB">
      <w:pPr>
        <w:pStyle w:val="TOC2"/>
        <w:tabs>
          <w:tab w:val="left" w:pos="880"/>
          <w:tab w:val="right" w:leader="dot" w:pos="10338"/>
        </w:tabs>
        <w:rPr>
          <w:rFonts w:ascii="Arial" w:hAnsi="Arial" w:cs="Arial"/>
          <w:b/>
          <w:noProof/>
        </w:rPr>
      </w:pPr>
      <w:hyperlink w:anchor="_Toc364635425" w:history="1">
        <w:r w:rsidRPr="00454769">
          <w:rPr>
            <w:rStyle w:val="Hyperlink"/>
            <w:rFonts w:ascii="Arial" w:hAnsi="Arial" w:cs="Arial"/>
            <w:b/>
            <w:noProof/>
            <w:lang w:val="en-US"/>
          </w:rPr>
          <w:t>1.1</w:t>
        </w:r>
        <w:r w:rsidRPr="00454769">
          <w:rPr>
            <w:rFonts w:ascii="Arial" w:hAnsi="Arial" w:cs="Arial"/>
            <w:b/>
            <w:noProof/>
          </w:rPr>
          <w:tab/>
        </w:r>
        <w:r w:rsidRPr="00454769">
          <w:rPr>
            <w:rStyle w:val="Hyperlink"/>
            <w:rFonts w:ascii="Arial" w:hAnsi="Arial" w:cs="Arial"/>
            <w:b/>
            <w:noProof/>
            <w:lang w:val="en-US"/>
          </w:rPr>
          <w:t>What is music ?</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_Toc364635425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3</w:t>
        </w:r>
        <w:r w:rsidRPr="00454769">
          <w:rPr>
            <w:rFonts w:ascii="Arial" w:hAnsi="Arial" w:cs="Arial"/>
            <w:b/>
            <w:noProof/>
            <w:webHidden/>
          </w:rPr>
          <w:fldChar w:fldCharType="end"/>
        </w:r>
      </w:hyperlink>
    </w:p>
    <w:p w:rsidR="00FE16EB" w:rsidRPr="00454769" w:rsidRDefault="00FE16EB" w:rsidP="00FE16EB">
      <w:pPr>
        <w:pStyle w:val="TOC2"/>
        <w:tabs>
          <w:tab w:val="left" w:pos="880"/>
          <w:tab w:val="right" w:leader="dot" w:pos="10338"/>
        </w:tabs>
        <w:rPr>
          <w:rFonts w:ascii="Arial" w:hAnsi="Arial" w:cs="Arial"/>
          <w:b/>
          <w:noProof/>
        </w:rPr>
      </w:pPr>
      <w:hyperlink w:anchor="_Toc364635426" w:history="1">
        <w:r w:rsidRPr="00454769">
          <w:rPr>
            <w:rStyle w:val="Hyperlink"/>
            <w:rFonts w:ascii="Arial" w:hAnsi="Arial" w:cs="Arial"/>
            <w:b/>
            <w:noProof/>
            <w:lang w:val="en-US"/>
          </w:rPr>
          <w:t>1.2</w:t>
        </w:r>
        <w:r w:rsidRPr="00454769">
          <w:rPr>
            <w:rFonts w:ascii="Arial" w:hAnsi="Arial" w:cs="Arial"/>
            <w:b/>
            <w:noProof/>
          </w:rPr>
          <w:tab/>
        </w:r>
        <w:r w:rsidRPr="00454769">
          <w:rPr>
            <w:rStyle w:val="Hyperlink"/>
            <w:rFonts w:ascii="Arial" w:hAnsi="Arial" w:cs="Arial"/>
            <w:b/>
            <w:noProof/>
            <w:lang w:val="en-US"/>
          </w:rPr>
          <w:t>Characteristics of music/sound</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_Toc364635426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3</w:t>
        </w:r>
        <w:r w:rsidRPr="00454769">
          <w:rPr>
            <w:rFonts w:ascii="Arial" w:hAnsi="Arial" w:cs="Arial"/>
            <w:b/>
            <w:noProof/>
            <w:webHidden/>
          </w:rPr>
          <w:fldChar w:fldCharType="end"/>
        </w:r>
      </w:hyperlink>
    </w:p>
    <w:p w:rsidR="00FE16EB" w:rsidRPr="00454769" w:rsidRDefault="00FE16EB" w:rsidP="00FE16EB">
      <w:pPr>
        <w:pStyle w:val="TOC2"/>
        <w:tabs>
          <w:tab w:val="left" w:pos="660"/>
          <w:tab w:val="right" w:leader="dot" w:pos="10338"/>
        </w:tabs>
        <w:rPr>
          <w:rFonts w:ascii="Arial" w:hAnsi="Arial" w:cs="Arial"/>
          <w:b/>
          <w:noProof/>
        </w:rPr>
      </w:pPr>
      <w:hyperlink w:anchor="_Toc364635427" w:history="1">
        <w:r w:rsidRPr="00454769">
          <w:rPr>
            <w:rStyle w:val="Hyperlink"/>
            <w:rFonts w:ascii="Arial" w:hAnsi="Arial" w:cs="Arial"/>
            <w:b/>
            <w:noProof/>
            <w:lang w:val="en-GB"/>
          </w:rPr>
          <w:t>2.</w:t>
        </w:r>
        <w:r w:rsidRPr="00454769">
          <w:rPr>
            <w:rFonts w:ascii="Arial" w:hAnsi="Arial" w:cs="Arial"/>
            <w:b/>
            <w:noProof/>
          </w:rPr>
          <w:tab/>
        </w:r>
        <w:r w:rsidRPr="00454769">
          <w:rPr>
            <w:rStyle w:val="Hyperlink"/>
            <w:rFonts w:ascii="Arial" w:hAnsi="Arial" w:cs="Arial"/>
            <w:b/>
            <w:noProof/>
            <w:lang w:val="en-GB"/>
          </w:rPr>
          <w:t>The Stave</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_Toc364635427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3</w:t>
        </w:r>
        <w:r w:rsidRPr="00454769">
          <w:rPr>
            <w:rFonts w:ascii="Arial" w:hAnsi="Arial" w:cs="Arial"/>
            <w:b/>
            <w:noProof/>
            <w:webHidden/>
          </w:rPr>
          <w:fldChar w:fldCharType="end"/>
        </w:r>
      </w:hyperlink>
    </w:p>
    <w:p w:rsidR="00FE16EB" w:rsidRPr="00454769" w:rsidRDefault="00FE16EB" w:rsidP="00FE16EB">
      <w:pPr>
        <w:pStyle w:val="TOC2"/>
        <w:tabs>
          <w:tab w:val="left" w:pos="880"/>
          <w:tab w:val="right" w:leader="dot" w:pos="10338"/>
        </w:tabs>
        <w:rPr>
          <w:rFonts w:ascii="Arial" w:hAnsi="Arial" w:cs="Arial"/>
          <w:b/>
          <w:noProof/>
        </w:rPr>
      </w:pPr>
      <w:hyperlink w:anchor="_Toc364635428" w:history="1">
        <w:r w:rsidRPr="00454769">
          <w:rPr>
            <w:rStyle w:val="Hyperlink"/>
            <w:rFonts w:ascii="Arial" w:hAnsi="Arial" w:cs="Arial"/>
            <w:b/>
            <w:noProof/>
            <w:lang w:val="en-US"/>
          </w:rPr>
          <w:t>2.1</w:t>
        </w:r>
        <w:r w:rsidRPr="00454769">
          <w:rPr>
            <w:rFonts w:ascii="Arial" w:hAnsi="Arial" w:cs="Arial"/>
            <w:b/>
            <w:noProof/>
          </w:rPr>
          <w:tab/>
        </w:r>
        <w:r w:rsidRPr="00454769">
          <w:rPr>
            <w:rStyle w:val="Hyperlink"/>
            <w:rFonts w:ascii="Arial" w:hAnsi="Arial" w:cs="Arial"/>
            <w:b/>
            <w:noProof/>
            <w:lang w:val="en-US"/>
          </w:rPr>
          <w:t>Treble stave</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_Toc364635428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3</w:t>
        </w:r>
        <w:r w:rsidRPr="00454769">
          <w:rPr>
            <w:rFonts w:ascii="Arial" w:hAnsi="Arial" w:cs="Arial"/>
            <w:b/>
            <w:noProof/>
            <w:webHidden/>
          </w:rPr>
          <w:fldChar w:fldCharType="end"/>
        </w:r>
      </w:hyperlink>
    </w:p>
    <w:p w:rsidR="00FE16EB" w:rsidRPr="00454769" w:rsidRDefault="00FE16EB" w:rsidP="00FE16EB">
      <w:pPr>
        <w:pStyle w:val="TOC2"/>
        <w:tabs>
          <w:tab w:val="left" w:pos="880"/>
          <w:tab w:val="right" w:leader="dot" w:pos="10338"/>
        </w:tabs>
        <w:rPr>
          <w:rFonts w:ascii="Arial" w:hAnsi="Arial" w:cs="Arial"/>
          <w:b/>
          <w:noProof/>
        </w:rPr>
      </w:pPr>
      <w:hyperlink w:anchor="_Toc364635429" w:history="1">
        <w:r w:rsidRPr="00454769">
          <w:rPr>
            <w:rStyle w:val="Hyperlink"/>
            <w:rFonts w:ascii="Arial" w:hAnsi="Arial" w:cs="Arial"/>
            <w:b/>
            <w:noProof/>
            <w:lang w:val="en-US"/>
          </w:rPr>
          <w:t>2.2</w:t>
        </w:r>
        <w:r w:rsidRPr="00454769">
          <w:rPr>
            <w:rFonts w:ascii="Arial" w:hAnsi="Arial" w:cs="Arial"/>
            <w:b/>
            <w:noProof/>
          </w:rPr>
          <w:tab/>
        </w:r>
        <w:r w:rsidRPr="00454769">
          <w:rPr>
            <w:rStyle w:val="Hyperlink"/>
            <w:rFonts w:ascii="Arial" w:hAnsi="Arial" w:cs="Arial"/>
            <w:b/>
            <w:noProof/>
            <w:lang w:val="en-US"/>
          </w:rPr>
          <w:t>Bass Stave</w:t>
        </w:r>
        <w:r w:rsidRPr="00454769">
          <w:rPr>
            <w:rFonts w:ascii="Arial" w:hAnsi="Arial" w:cs="Arial"/>
            <w:b/>
            <w:noProof/>
            <w:webHidden/>
          </w:rPr>
          <w:tab/>
        </w:r>
      </w:hyperlink>
      <w:r w:rsidR="00454769" w:rsidRPr="00454769">
        <w:rPr>
          <w:rFonts w:ascii="Arial" w:hAnsi="Arial" w:cs="Arial"/>
          <w:b/>
          <w:noProof/>
        </w:rPr>
        <w:t>4</w:t>
      </w:r>
    </w:p>
    <w:p w:rsidR="00FE16EB" w:rsidRPr="00454769" w:rsidRDefault="00FE16EB" w:rsidP="00FE16EB">
      <w:pPr>
        <w:pStyle w:val="TOC2"/>
        <w:tabs>
          <w:tab w:val="left" w:pos="880"/>
          <w:tab w:val="right" w:leader="dot" w:pos="10338"/>
        </w:tabs>
        <w:rPr>
          <w:rFonts w:ascii="Arial" w:hAnsi="Arial" w:cs="Arial"/>
          <w:b/>
          <w:noProof/>
        </w:rPr>
      </w:pPr>
      <w:r w:rsidRPr="00454769">
        <w:rPr>
          <w:rFonts w:ascii="Arial" w:hAnsi="Arial" w:cs="Arial"/>
          <w:b/>
          <w:noProof/>
        </w:rPr>
        <w:fldChar w:fldCharType="begin"/>
      </w:r>
      <w:r w:rsidRPr="00454769">
        <w:rPr>
          <w:rFonts w:ascii="Arial" w:hAnsi="Arial" w:cs="Arial"/>
          <w:b/>
          <w:noProof/>
        </w:rPr>
        <w:instrText>HYPERLINK \l "_Toc364635430"</w:instrText>
      </w:r>
      <w:r w:rsidR="00DF3DA2" w:rsidRPr="00454769">
        <w:rPr>
          <w:rFonts w:ascii="Arial" w:hAnsi="Arial" w:cs="Arial"/>
          <w:b/>
          <w:noProof/>
        </w:rPr>
      </w:r>
      <w:r w:rsidRPr="00454769">
        <w:rPr>
          <w:rFonts w:ascii="Arial" w:hAnsi="Arial" w:cs="Arial"/>
          <w:b/>
          <w:noProof/>
        </w:rPr>
        <w:fldChar w:fldCharType="separate"/>
      </w:r>
      <w:r w:rsidRPr="00454769">
        <w:rPr>
          <w:rStyle w:val="Hyperlink"/>
          <w:rFonts w:ascii="Arial" w:hAnsi="Arial" w:cs="Arial"/>
          <w:b/>
          <w:noProof/>
          <w:lang w:val="en-US"/>
        </w:rPr>
        <w:t>2.3</w:t>
      </w:r>
      <w:r w:rsidRPr="00454769">
        <w:rPr>
          <w:rFonts w:ascii="Arial" w:hAnsi="Arial" w:cs="Arial"/>
          <w:b/>
          <w:noProof/>
        </w:rPr>
        <w:tab/>
      </w:r>
      <w:r w:rsidRPr="00454769">
        <w:rPr>
          <w:rStyle w:val="Hyperlink"/>
          <w:rFonts w:ascii="Arial" w:hAnsi="Arial" w:cs="Arial"/>
          <w:b/>
          <w:noProof/>
          <w:lang w:val="en-US"/>
        </w:rPr>
        <w:t xml:space="preserve">The </w:t>
      </w:r>
      <w:r w:rsidRPr="00454769">
        <w:rPr>
          <w:rStyle w:val="Hyperlink"/>
          <w:rFonts w:ascii="Arial" w:hAnsi="Arial" w:cs="Arial"/>
          <w:b/>
          <w:noProof/>
          <w:lang w:val="en-US"/>
        </w:rPr>
        <w:t>Ledger Line</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_Toc364635430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4</w:t>
      </w:r>
      <w:r w:rsidRPr="00454769">
        <w:rPr>
          <w:rFonts w:ascii="Arial" w:hAnsi="Arial" w:cs="Arial"/>
          <w:b/>
          <w:noProof/>
          <w:webHidden/>
        </w:rPr>
        <w:fldChar w:fldCharType="end"/>
      </w:r>
      <w:r w:rsidRPr="00454769">
        <w:rPr>
          <w:rFonts w:ascii="Arial" w:hAnsi="Arial" w:cs="Arial"/>
          <w:b/>
          <w:noProof/>
        </w:rPr>
        <w:fldChar w:fldCharType="end"/>
      </w:r>
    </w:p>
    <w:p w:rsidR="00FE16EB" w:rsidRPr="00454769" w:rsidRDefault="00FE16EB" w:rsidP="00FE16EB">
      <w:pPr>
        <w:pStyle w:val="TOC2"/>
        <w:tabs>
          <w:tab w:val="left" w:pos="880"/>
          <w:tab w:val="right" w:leader="dot" w:pos="10338"/>
        </w:tabs>
        <w:rPr>
          <w:rFonts w:ascii="Arial" w:hAnsi="Arial" w:cs="Arial"/>
          <w:b/>
          <w:noProof/>
        </w:rPr>
      </w:pPr>
      <w:hyperlink w:anchor="_Toc364635431" w:history="1">
        <w:r w:rsidRPr="00454769">
          <w:rPr>
            <w:rStyle w:val="Hyperlink"/>
            <w:rFonts w:ascii="Arial" w:hAnsi="Arial" w:cs="Arial"/>
            <w:b/>
            <w:noProof/>
            <w:lang w:val="en-US"/>
          </w:rPr>
          <w:t>2.4</w:t>
        </w:r>
        <w:r w:rsidRPr="00454769">
          <w:rPr>
            <w:rFonts w:ascii="Arial" w:hAnsi="Arial" w:cs="Arial"/>
            <w:b/>
            <w:noProof/>
          </w:rPr>
          <w:tab/>
        </w:r>
        <w:r w:rsidRPr="00454769">
          <w:rPr>
            <w:rStyle w:val="Hyperlink"/>
            <w:rFonts w:ascii="Arial" w:hAnsi="Arial" w:cs="Arial"/>
            <w:b/>
            <w:noProof/>
            <w:lang w:val="en-US"/>
          </w:rPr>
          <w:t>The Clef</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_Toc364635431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4</w:t>
        </w:r>
        <w:r w:rsidRPr="00454769">
          <w:rPr>
            <w:rFonts w:ascii="Arial" w:hAnsi="Arial" w:cs="Arial"/>
            <w:b/>
            <w:noProof/>
            <w:webHidden/>
          </w:rPr>
          <w:fldChar w:fldCharType="end"/>
        </w:r>
      </w:hyperlink>
    </w:p>
    <w:p w:rsidR="00FE16EB" w:rsidRPr="00454769" w:rsidRDefault="00FE16EB" w:rsidP="00FE16EB">
      <w:pPr>
        <w:pStyle w:val="TOC2"/>
        <w:tabs>
          <w:tab w:val="left" w:pos="880"/>
          <w:tab w:val="right" w:leader="dot" w:pos="10338"/>
        </w:tabs>
        <w:rPr>
          <w:rFonts w:ascii="Arial" w:hAnsi="Arial" w:cs="Arial"/>
          <w:b/>
          <w:noProof/>
        </w:rPr>
      </w:pPr>
      <w:hyperlink w:anchor="_Toc364635432" w:history="1">
        <w:r w:rsidRPr="00454769">
          <w:rPr>
            <w:rStyle w:val="Hyperlink"/>
            <w:rFonts w:ascii="Arial" w:hAnsi="Arial" w:cs="Arial"/>
            <w:b/>
            <w:noProof/>
            <w:lang w:val="en-US"/>
          </w:rPr>
          <w:t>2.5</w:t>
        </w:r>
        <w:r w:rsidRPr="00454769">
          <w:rPr>
            <w:rFonts w:ascii="Arial" w:hAnsi="Arial" w:cs="Arial"/>
            <w:b/>
            <w:noProof/>
          </w:rPr>
          <w:tab/>
        </w:r>
        <w:r w:rsidRPr="00454769">
          <w:rPr>
            <w:rStyle w:val="Hyperlink"/>
            <w:rFonts w:ascii="Arial" w:hAnsi="Arial" w:cs="Arial"/>
            <w:b/>
            <w:noProof/>
            <w:lang w:val="en-US"/>
          </w:rPr>
          <w:t>Barlines</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_Toc364635432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5</w:t>
        </w:r>
        <w:r w:rsidRPr="00454769">
          <w:rPr>
            <w:rFonts w:ascii="Arial" w:hAnsi="Arial" w:cs="Arial"/>
            <w:b/>
            <w:noProof/>
            <w:webHidden/>
          </w:rPr>
          <w:fldChar w:fldCharType="end"/>
        </w:r>
      </w:hyperlink>
    </w:p>
    <w:p w:rsidR="00FE16EB" w:rsidRPr="00454769" w:rsidRDefault="00FE16EB" w:rsidP="00FE16EB">
      <w:pPr>
        <w:pStyle w:val="TOC2"/>
        <w:tabs>
          <w:tab w:val="left" w:pos="660"/>
          <w:tab w:val="right" w:leader="dot" w:pos="10338"/>
        </w:tabs>
        <w:rPr>
          <w:rFonts w:ascii="Arial" w:hAnsi="Arial" w:cs="Arial"/>
          <w:b/>
          <w:noProof/>
        </w:rPr>
      </w:pPr>
      <w:hyperlink w:anchor="_Toc364635433" w:history="1">
        <w:r w:rsidRPr="00454769">
          <w:rPr>
            <w:rStyle w:val="Hyperlink"/>
            <w:rFonts w:ascii="Arial" w:hAnsi="Arial" w:cs="Arial"/>
            <w:b/>
            <w:noProof/>
            <w:lang w:val="en-GB"/>
          </w:rPr>
          <w:t>3.</w:t>
        </w:r>
        <w:r w:rsidRPr="00454769">
          <w:rPr>
            <w:rFonts w:ascii="Arial" w:hAnsi="Arial" w:cs="Arial"/>
            <w:b/>
            <w:noProof/>
          </w:rPr>
          <w:tab/>
        </w:r>
        <w:r w:rsidRPr="00454769">
          <w:rPr>
            <w:rStyle w:val="Hyperlink"/>
            <w:rFonts w:ascii="Arial" w:hAnsi="Arial" w:cs="Arial"/>
            <w:b/>
            <w:noProof/>
            <w:lang w:val="en-GB"/>
          </w:rPr>
          <w:t>Musical Notes and Rests</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_Toc364635433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6</w:t>
        </w:r>
        <w:r w:rsidRPr="00454769">
          <w:rPr>
            <w:rFonts w:ascii="Arial" w:hAnsi="Arial" w:cs="Arial"/>
            <w:b/>
            <w:noProof/>
            <w:webHidden/>
          </w:rPr>
          <w:fldChar w:fldCharType="end"/>
        </w:r>
      </w:hyperlink>
    </w:p>
    <w:p w:rsidR="00FE16EB" w:rsidRPr="00454769" w:rsidRDefault="00FE16EB" w:rsidP="00FE16EB">
      <w:pPr>
        <w:pStyle w:val="TOC2"/>
        <w:tabs>
          <w:tab w:val="left" w:pos="880"/>
          <w:tab w:val="right" w:leader="dot" w:pos="10338"/>
        </w:tabs>
        <w:rPr>
          <w:rFonts w:ascii="Arial" w:hAnsi="Arial" w:cs="Arial"/>
          <w:b/>
          <w:noProof/>
        </w:rPr>
      </w:pPr>
      <w:hyperlink w:anchor="_Toc364635434" w:history="1">
        <w:r w:rsidRPr="00454769">
          <w:rPr>
            <w:rStyle w:val="Hyperlink"/>
            <w:rFonts w:ascii="Arial" w:hAnsi="Arial" w:cs="Arial"/>
            <w:b/>
            <w:noProof/>
            <w:lang w:val="en-US"/>
          </w:rPr>
          <w:t>3.1</w:t>
        </w:r>
        <w:r w:rsidRPr="00454769">
          <w:rPr>
            <w:rFonts w:ascii="Arial" w:hAnsi="Arial" w:cs="Arial"/>
            <w:b/>
            <w:noProof/>
          </w:rPr>
          <w:tab/>
        </w:r>
        <w:r w:rsidRPr="00454769">
          <w:rPr>
            <w:rStyle w:val="Hyperlink"/>
            <w:rFonts w:ascii="Arial" w:hAnsi="Arial" w:cs="Arial"/>
            <w:b/>
            <w:noProof/>
            <w:lang w:val="en-US"/>
          </w:rPr>
          <w:t>Description of musical notes and rests</w:t>
        </w:r>
        <w:r w:rsidRPr="00454769">
          <w:rPr>
            <w:rFonts w:ascii="Arial" w:hAnsi="Arial" w:cs="Arial"/>
            <w:b/>
            <w:noProof/>
            <w:webHidden/>
          </w:rPr>
          <w:tab/>
        </w:r>
      </w:hyperlink>
      <w:r w:rsidR="00454769" w:rsidRPr="00454769">
        <w:rPr>
          <w:rFonts w:ascii="Arial" w:hAnsi="Arial" w:cs="Arial"/>
          <w:b/>
          <w:noProof/>
        </w:rPr>
        <w:t>7</w:t>
      </w:r>
    </w:p>
    <w:p w:rsidR="00FE16EB" w:rsidRPr="00454769" w:rsidRDefault="00FE16EB" w:rsidP="00FE16EB">
      <w:pPr>
        <w:pStyle w:val="TOC2"/>
        <w:tabs>
          <w:tab w:val="left" w:pos="880"/>
          <w:tab w:val="right" w:leader="dot" w:pos="10338"/>
        </w:tabs>
        <w:rPr>
          <w:rFonts w:ascii="Arial" w:hAnsi="Arial" w:cs="Arial"/>
          <w:b/>
          <w:noProof/>
        </w:rPr>
      </w:pPr>
      <w:r w:rsidRPr="00454769">
        <w:rPr>
          <w:rFonts w:ascii="Arial" w:hAnsi="Arial" w:cs="Arial"/>
          <w:b/>
          <w:noProof/>
        </w:rPr>
        <w:fldChar w:fldCharType="begin"/>
      </w:r>
      <w:r w:rsidRPr="00454769">
        <w:rPr>
          <w:rFonts w:ascii="Arial" w:hAnsi="Arial" w:cs="Arial"/>
          <w:b/>
          <w:noProof/>
        </w:rPr>
        <w:instrText>HYPERLINK \l "_Toc364635435"</w:instrText>
      </w:r>
      <w:r w:rsidR="00DF3DA2" w:rsidRPr="00454769">
        <w:rPr>
          <w:rFonts w:ascii="Arial" w:hAnsi="Arial" w:cs="Arial"/>
          <w:b/>
          <w:noProof/>
        </w:rPr>
      </w:r>
      <w:r w:rsidRPr="00454769">
        <w:rPr>
          <w:rFonts w:ascii="Arial" w:hAnsi="Arial" w:cs="Arial"/>
          <w:b/>
          <w:noProof/>
        </w:rPr>
        <w:fldChar w:fldCharType="separate"/>
      </w:r>
      <w:r w:rsidRPr="00454769">
        <w:rPr>
          <w:rStyle w:val="Hyperlink"/>
          <w:rFonts w:ascii="Arial" w:hAnsi="Arial" w:cs="Arial"/>
          <w:b/>
          <w:noProof/>
          <w:lang w:val="en-US"/>
        </w:rPr>
        <w:t>3.2</w:t>
      </w:r>
      <w:r w:rsidRPr="00454769">
        <w:rPr>
          <w:rFonts w:ascii="Arial" w:hAnsi="Arial" w:cs="Arial"/>
          <w:b/>
          <w:noProof/>
        </w:rPr>
        <w:tab/>
      </w:r>
      <w:r w:rsidRPr="00454769">
        <w:rPr>
          <w:rStyle w:val="Hyperlink"/>
          <w:rFonts w:ascii="Arial" w:hAnsi="Arial" w:cs="Arial"/>
          <w:b/>
          <w:noProof/>
          <w:lang w:val="en-US"/>
        </w:rPr>
        <w:t>Clapping  and Rhythm</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_Toc364635435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8</w:t>
      </w:r>
      <w:r w:rsidRPr="00454769">
        <w:rPr>
          <w:rFonts w:ascii="Arial" w:hAnsi="Arial" w:cs="Arial"/>
          <w:b/>
          <w:noProof/>
          <w:webHidden/>
        </w:rPr>
        <w:fldChar w:fldCharType="end"/>
      </w:r>
      <w:r w:rsidRPr="00454769">
        <w:rPr>
          <w:rFonts w:ascii="Arial" w:hAnsi="Arial" w:cs="Arial"/>
          <w:b/>
          <w:noProof/>
        </w:rPr>
        <w:fldChar w:fldCharType="end"/>
      </w:r>
    </w:p>
    <w:p w:rsidR="00FE16EB" w:rsidRPr="00454769" w:rsidRDefault="00FE16EB" w:rsidP="00FE16EB">
      <w:pPr>
        <w:pStyle w:val="TOC2"/>
        <w:tabs>
          <w:tab w:val="left" w:pos="880"/>
          <w:tab w:val="right" w:leader="dot" w:pos="10338"/>
        </w:tabs>
        <w:rPr>
          <w:rFonts w:ascii="Arial" w:hAnsi="Arial" w:cs="Arial"/>
          <w:b/>
          <w:noProof/>
        </w:rPr>
      </w:pPr>
      <w:hyperlink w:anchor="_Toc364635436" w:history="1">
        <w:r w:rsidRPr="00454769">
          <w:rPr>
            <w:rStyle w:val="Hyperlink"/>
            <w:rFonts w:ascii="Arial" w:hAnsi="Arial" w:cs="Arial"/>
            <w:b/>
            <w:noProof/>
            <w:lang w:val="en-US"/>
          </w:rPr>
          <w:t>3.3</w:t>
        </w:r>
        <w:r w:rsidRPr="00454769">
          <w:rPr>
            <w:rFonts w:ascii="Arial" w:hAnsi="Arial" w:cs="Arial"/>
            <w:b/>
            <w:noProof/>
          </w:rPr>
          <w:tab/>
        </w:r>
        <w:r w:rsidRPr="00454769">
          <w:rPr>
            <w:rStyle w:val="Hyperlink"/>
            <w:rFonts w:ascii="Arial" w:hAnsi="Arial" w:cs="Arial"/>
            <w:b/>
            <w:noProof/>
            <w:lang w:val="en-US"/>
          </w:rPr>
          <w:t>Dotted Notes</w:t>
        </w:r>
        <w:r w:rsidRPr="00454769">
          <w:rPr>
            <w:rFonts w:ascii="Arial" w:hAnsi="Arial" w:cs="Arial"/>
            <w:b/>
            <w:noProof/>
            <w:webHidden/>
          </w:rPr>
          <w:tab/>
        </w:r>
      </w:hyperlink>
      <w:r w:rsidR="00454769" w:rsidRPr="00454769">
        <w:rPr>
          <w:rFonts w:ascii="Arial" w:hAnsi="Arial" w:cs="Arial"/>
          <w:b/>
          <w:noProof/>
        </w:rPr>
        <w:t>9</w:t>
      </w:r>
    </w:p>
    <w:p w:rsidR="00454769" w:rsidRPr="00454769" w:rsidRDefault="00454769" w:rsidP="00454769">
      <w:pPr>
        <w:pStyle w:val="TOC2"/>
        <w:tabs>
          <w:tab w:val="left" w:pos="880"/>
          <w:tab w:val="right" w:leader="dot" w:pos="10338"/>
        </w:tabs>
        <w:rPr>
          <w:rFonts w:ascii="Arial" w:hAnsi="Arial" w:cs="Arial"/>
          <w:b/>
          <w:noProof/>
        </w:rPr>
      </w:pPr>
      <w:r w:rsidRPr="00454769">
        <w:rPr>
          <w:rFonts w:ascii="Arial" w:hAnsi="Arial" w:cs="Arial"/>
          <w:b/>
          <w:noProof/>
        </w:rPr>
        <w:fldChar w:fldCharType="begin"/>
      </w:r>
      <w:r w:rsidRPr="00454769">
        <w:rPr>
          <w:rFonts w:ascii="Arial" w:hAnsi="Arial" w:cs="Arial"/>
          <w:b/>
          <w:noProof/>
        </w:rPr>
        <w:instrText>HYPERLINK \l "_Toc364635436"</w:instrText>
      </w:r>
      <w:r w:rsidR="00DF3DA2" w:rsidRPr="00454769">
        <w:rPr>
          <w:rFonts w:ascii="Arial" w:hAnsi="Arial" w:cs="Arial"/>
          <w:b/>
          <w:noProof/>
        </w:rPr>
      </w:r>
      <w:r w:rsidRPr="00454769">
        <w:rPr>
          <w:rFonts w:ascii="Arial" w:hAnsi="Arial" w:cs="Arial"/>
          <w:b/>
          <w:noProof/>
        </w:rPr>
        <w:fldChar w:fldCharType="separate"/>
      </w:r>
      <w:r w:rsidRPr="00454769">
        <w:rPr>
          <w:rStyle w:val="Hyperlink"/>
          <w:rFonts w:ascii="Arial" w:hAnsi="Arial" w:cs="Arial"/>
          <w:b/>
          <w:noProof/>
          <w:lang w:val="en-US"/>
        </w:rPr>
        <w:t>3.4</w:t>
      </w:r>
      <w:r w:rsidRPr="00454769">
        <w:rPr>
          <w:rFonts w:ascii="Arial" w:hAnsi="Arial" w:cs="Arial"/>
          <w:b/>
          <w:noProof/>
        </w:rPr>
        <w:tab/>
      </w:r>
      <w:r w:rsidRPr="00454769">
        <w:rPr>
          <w:rStyle w:val="Hyperlink"/>
          <w:rFonts w:ascii="Arial" w:hAnsi="Arial" w:cs="Arial"/>
          <w:b/>
          <w:noProof/>
          <w:lang w:val="en-US"/>
        </w:rPr>
        <w:t>Ties</w:t>
      </w:r>
      <w:r w:rsidRPr="00454769">
        <w:rPr>
          <w:rFonts w:ascii="Arial" w:hAnsi="Arial" w:cs="Arial"/>
          <w:b/>
          <w:noProof/>
          <w:webHidden/>
        </w:rPr>
        <w:tab/>
      </w:r>
      <w:r w:rsidRPr="00454769">
        <w:rPr>
          <w:rFonts w:ascii="Arial" w:hAnsi="Arial" w:cs="Arial"/>
          <w:b/>
          <w:noProof/>
        </w:rPr>
        <w:fldChar w:fldCharType="end"/>
      </w:r>
      <w:r w:rsidRPr="00454769">
        <w:rPr>
          <w:rFonts w:ascii="Arial" w:hAnsi="Arial" w:cs="Arial"/>
          <w:b/>
          <w:noProof/>
        </w:rPr>
        <w:t>9</w:t>
      </w:r>
    </w:p>
    <w:p w:rsidR="00FE16EB" w:rsidRPr="00454769" w:rsidRDefault="00FE16EB" w:rsidP="00FE16EB">
      <w:pPr>
        <w:pStyle w:val="TOC2"/>
        <w:tabs>
          <w:tab w:val="left" w:pos="660"/>
          <w:tab w:val="right" w:leader="dot" w:pos="10338"/>
        </w:tabs>
        <w:rPr>
          <w:rFonts w:ascii="Arial" w:hAnsi="Arial" w:cs="Arial"/>
          <w:b/>
          <w:noProof/>
        </w:rPr>
      </w:pPr>
      <w:r w:rsidRPr="00454769">
        <w:rPr>
          <w:rFonts w:ascii="Arial" w:hAnsi="Arial" w:cs="Arial"/>
          <w:b/>
          <w:noProof/>
        </w:rPr>
        <w:fldChar w:fldCharType="begin"/>
      </w:r>
      <w:r w:rsidRPr="00454769">
        <w:rPr>
          <w:rFonts w:ascii="Arial" w:hAnsi="Arial" w:cs="Arial"/>
          <w:b/>
          <w:noProof/>
        </w:rPr>
        <w:instrText>HYPERLINK \l "_Toc364635437"</w:instrText>
      </w:r>
      <w:r w:rsidR="00DF3DA2" w:rsidRPr="00454769">
        <w:rPr>
          <w:rFonts w:ascii="Arial" w:hAnsi="Arial" w:cs="Arial"/>
          <w:b/>
          <w:noProof/>
        </w:rPr>
      </w:r>
      <w:r w:rsidRPr="00454769">
        <w:rPr>
          <w:rFonts w:ascii="Arial" w:hAnsi="Arial" w:cs="Arial"/>
          <w:b/>
          <w:noProof/>
        </w:rPr>
        <w:fldChar w:fldCharType="separate"/>
      </w:r>
      <w:r w:rsidRPr="00454769">
        <w:rPr>
          <w:rStyle w:val="Hyperlink"/>
          <w:rFonts w:ascii="Arial" w:hAnsi="Arial" w:cs="Arial"/>
          <w:b/>
          <w:noProof/>
          <w:lang w:val="en-GB"/>
        </w:rPr>
        <w:t>4.</w:t>
      </w:r>
      <w:r w:rsidRPr="00454769">
        <w:rPr>
          <w:rFonts w:ascii="Arial" w:hAnsi="Arial" w:cs="Arial"/>
          <w:b/>
          <w:noProof/>
        </w:rPr>
        <w:tab/>
      </w:r>
      <w:r w:rsidRPr="00454769">
        <w:rPr>
          <w:rStyle w:val="Hyperlink"/>
          <w:rFonts w:ascii="Arial" w:hAnsi="Arial" w:cs="Arial"/>
          <w:b/>
          <w:noProof/>
          <w:lang w:val="en-GB"/>
        </w:rPr>
        <w:t>Key Signature</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_Toc364635437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10</w:t>
      </w:r>
      <w:r w:rsidRPr="00454769">
        <w:rPr>
          <w:rFonts w:ascii="Arial" w:hAnsi="Arial" w:cs="Arial"/>
          <w:b/>
          <w:noProof/>
          <w:webHidden/>
        </w:rPr>
        <w:fldChar w:fldCharType="end"/>
      </w:r>
      <w:r w:rsidRPr="00454769">
        <w:rPr>
          <w:rFonts w:ascii="Arial" w:hAnsi="Arial" w:cs="Arial"/>
          <w:b/>
          <w:noProof/>
        </w:rPr>
        <w:fldChar w:fldCharType="end"/>
      </w:r>
    </w:p>
    <w:p w:rsidR="00FE16EB" w:rsidRPr="00454769" w:rsidRDefault="00FE16EB" w:rsidP="00FE16EB">
      <w:pPr>
        <w:pStyle w:val="TOC2"/>
        <w:tabs>
          <w:tab w:val="left" w:pos="880"/>
          <w:tab w:val="right" w:leader="dot" w:pos="10338"/>
        </w:tabs>
        <w:rPr>
          <w:rFonts w:ascii="Arial" w:hAnsi="Arial" w:cs="Arial"/>
          <w:b/>
          <w:noProof/>
        </w:rPr>
      </w:pPr>
      <w:hyperlink w:anchor="_Toc364635438" w:history="1">
        <w:r w:rsidRPr="00454769">
          <w:rPr>
            <w:rStyle w:val="Hyperlink"/>
            <w:rFonts w:ascii="Arial" w:hAnsi="Arial" w:cs="Arial"/>
            <w:b/>
            <w:noProof/>
            <w:lang w:val="en-US"/>
          </w:rPr>
          <w:t>4.1</w:t>
        </w:r>
        <w:r w:rsidRPr="00454769">
          <w:rPr>
            <w:rFonts w:ascii="Arial" w:hAnsi="Arial" w:cs="Arial"/>
            <w:b/>
            <w:noProof/>
          </w:rPr>
          <w:tab/>
        </w:r>
        <w:r w:rsidRPr="00454769">
          <w:rPr>
            <w:rStyle w:val="Hyperlink"/>
            <w:rFonts w:ascii="Arial" w:hAnsi="Arial" w:cs="Arial"/>
            <w:b/>
            <w:noProof/>
            <w:lang w:val="en-US"/>
          </w:rPr>
          <w:t>Meaning and function of the key signature</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_Toc364635438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10</w:t>
        </w:r>
        <w:r w:rsidRPr="00454769">
          <w:rPr>
            <w:rFonts w:ascii="Arial" w:hAnsi="Arial" w:cs="Arial"/>
            <w:b/>
            <w:noProof/>
            <w:webHidden/>
          </w:rPr>
          <w:fldChar w:fldCharType="end"/>
        </w:r>
      </w:hyperlink>
    </w:p>
    <w:p w:rsidR="00FE16EB" w:rsidRPr="00454769" w:rsidRDefault="00FE16EB" w:rsidP="00FE16EB">
      <w:pPr>
        <w:pStyle w:val="TOC2"/>
        <w:tabs>
          <w:tab w:val="left" w:pos="880"/>
          <w:tab w:val="right" w:leader="dot" w:pos="10338"/>
        </w:tabs>
        <w:rPr>
          <w:rFonts w:ascii="Arial" w:hAnsi="Arial" w:cs="Arial"/>
          <w:b/>
          <w:noProof/>
        </w:rPr>
      </w:pPr>
      <w:hyperlink w:anchor="_Toc364635439" w:history="1">
        <w:r w:rsidRPr="00454769">
          <w:rPr>
            <w:rStyle w:val="Hyperlink"/>
            <w:rFonts w:ascii="Arial" w:hAnsi="Arial" w:cs="Arial"/>
            <w:b/>
            <w:noProof/>
            <w:lang w:val="en-US"/>
          </w:rPr>
          <w:t>4.2</w:t>
        </w:r>
        <w:r w:rsidRPr="00454769">
          <w:rPr>
            <w:rFonts w:ascii="Arial" w:hAnsi="Arial" w:cs="Arial"/>
            <w:b/>
            <w:noProof/>
          </w:rPr>
          <w:tab/>
        </w:r>
        <w:r w:rsidRPr="00454769">
          <w:rPr>
            <w:rStyle w:val="Hyperlink"/>
            <w:rFonts w:ascii="Arial" w:hAnsi="Arial" w:cs="Arial"/>
            <w:b/>
            <w:noProof/>
            <w:lang w:val="en-US"/>
          </w:rPr>
          <w:t>Sharp Sign #</w:t>
        </w:r>
        <w:r w:rsidRPr="00454769">
          <w:rPr>
            <w:rFonts w:ascii="Arial" w:hAnsi="Arial" w:cs="Arial"/>
            <w:b/>
            <w:noProof/>
            <w:webHidden/>
          </w:rPr>
          <w:tab/>
        </w:r>
      </w:hyperlink>
      <w:r w:rsidR="00454769" w:rsidRPr="00454769">
        <w:rPr>
          <w:rFonts w:ascii="Arial" w:hAnsi="Arial" w:cs="Arial"/>
          <w:b/>
          <w:noProof/>
        </w:rPr>
        <w:t>11</w:t>
      </w:r>
    </w:p>
    <w:p w:rsidR="00FE16EB" w:rsidRPr="00454769" w:rsidRDefault="00FE16EB" w:rsidP="00FE16EB">
      <w:pPr>
        <w:pStyle w:val="TOC2"/>
        <w:tabs>
          <w:tab w:val="left" w:pos="880"/>
          <w:tab w:val="right" w:leader="dot" w:pos="10338"/>
        </w:tabs>
        <w:rPr>
          <w:rFonts w:ascii="Arial" w:hAnsi="Arial" w:cs="Arial"/>
          <w:b/>
          <w:noProof/>
        </w:rPr>
      </w:pPr>
      <w:hyperlink w:anchor="_Toc364635440" w:history="1">
        <w:r w:rsidRPr="00454769">
          <w:rPr>
            <w:rStyle w:val="Hyperlink"/>
            <w:rFonts w:ascii="Arial" w:hAnsi="Arial" w:cs="Arial"/>
            <w:b/>
            <w:noProof/>
            <w:lang w:val="en-US"/>
          </w:rPr>
          <w:t>4.3</w:t>
        </w:r>
        <w:r w:rsidRPr="00454769">
          <w:rPr>
            <w:rFonts w:ascii="Arial" w:hAnsi="Arial" w:cs="Arial"/>
            <w:b/>
            <w:noProof/>
          </w:rPr>
          <w:tab/>
        </w:r>
        <w:r w:rsidRPr="00454769">
          <w:rPr>
            <w:rStyle w:val="Hyperlink"/>
            <w:rFonts w:ascii="Arial" w:hAnsi="Arial" w:cs="Arial"/>
            <w:b/>
            <w:noProof/>
            <w:lang w:val="en-US"/>
          </w:rPr>
          <w:t>Flat Sign</w:t>
        </w:r>
        <w:r w:rsidRPr="00454769">
          <w:rPr>
            <w:rStyle w:val="Hyperlink"/>
            <w:rFonts w:ascii="Arial" w:eastAsia="MS Gothic" w:hAnsi="MS Gothic" w:cs="Arial"/>
            <w:b/>
            <w:noProof/>
          </w:rPr>
          <w:t>♭</w:t>
        </w:r>
        <w:r w:rsidRPr="00454769">
          <w:rPr>
            <w:rFonts w:ascii="Arial" w:hAnsi="Arial" w:cs="Arial"/>
            <w:b/>
            <w:noProof/>
            <w:webHidden/>
          </w:rPr>
          <w:tab/>
        </w:r>
        <w:r w:rsidRPr="00454769">
          <w:rPr>
            <w:rFonts w:ascii="Arial" w:hAnsi="Arial" w:cs="Arial"/>
            <w:b/>
            <w:noProof/>
            <w:webHidden/>
          </w:rPr>
          <w:fldChar w:fldCharType="begin"/>
        </w:r>
        <w:r w:rsidRPr="00454769">
          <w:rPr>
            <w:rFonts w:ascii="Arial" w:hAnsi="Arial" w:cs="Arial"/>
            <w:b/>
            <w:noProof/>
            <w:webHidden/>
          </w:rPr>
          <w:instrText xml:space="preserve"> PAGEREF _Toc364635440 \h </w:instrText>
        </w:r>
        <w:r w:rsidRPr="00454769">
          <w:rPr>
            <w:rFonts w:ascii="Arial" w:hAnsi="Arial" w:cs="Arial"/>
            <w:b/>
            <w:noProof/>
            <w:webHidden/>
          </w:rPr>
        </w:r>
        <w:r w:rsidRPr="00454769">
          <w:rPr>
            <w:rFonts w:ascii="Arial" w:hAnsi="Arial" w:cs="Arial"/>
            <w:b/>
            <w:noProof/>
            <w:webHidden/>
          </w:rPr>
          <w:fldChar w:fldCharType="separate"/>
        </w:r>
        <w:r w:rsidR="00402427">
          <w:rPr>
            <w:rFonts w:ascii="Arial" w:hAnsi="Arial" w:cs="Arial"/>
            <w:b/>
            <w:noProof/>
            <w:webHidden/>
          </w:rPr>
          <w:t>11</w:t>
        </w:r>
        <w:r w:rsidRPr="00454769">
          <w:rPr>
            <w:rFonts w:ascii="Arial" w:hAnsi="Arial" w:cs="Arial"/>
            <w:b/>
            <w:noProof/>
            <w:webHidden/>
          </w:rPr>
          <w:fldChar w:fldCharType="end"/>
        </w:r>
      </w:hyperlink>
    </w:p>
    <w:p w:rsidR="00FE16EB" w:rsidRPr="00454769" w:rsidRDefault="00FE16EB" w:rsidP="00FE16EB">
      <w:pPr>
        <w:pStyle w:val="TOC2"/>
        <w:tabs>
          <w:tab w:val="left" w:pos="880"/>
          <w:tab w:val="right" w:leader="dot" w:pos="10338"/>
        </w:tabs>
        <w:rPr>
          <w:rFonts w:ascii="Arial" w:hAnsi="Arial" w:cs="Arial"/>
          <w:b/>
          <w:noProof/>
        </w:rPr>
      </w:pPr>
      <w:hyperlink w:anchor="_Toc364635441" w:history="1">
        <w:r w:rsidRPr="00454769">
          <w:rPr>
            <w:rStyle w:val="Hyperlink"/>
            <w:rFonts w:ascii="Arial" w:hAnsi="Arial" w:cs="Arial"/>
            <w:b/>
            <w:noProof/>
            <w:lang w:val="en-US"/>
          </w:rPr>
          <w:t>4.4</w:t>
        </w:r>
        <w:r w:rsidRPr="00454769">
          <w:rPr>
            <w:rFonts w:ascii="Arial" w:hAnsi="Arial" w:cs="Arial"/>
            <w:b/>
            <w:noProof/>
          </w:rPr>
          <w:tab/>
        </w:r>
        <w:r w:rsidRPr="00454769">
          <w:rPr>
            <w:rStyle w:val="Hyperlink"/>
            <w:rFonts w:ascii="Arial" w:hAnsi="Arial" w:cs="Arial"/>
            <w:b/>
            <w:noProof/>
            <w:lang w:val="en-US"/>
          </w:rPr>
          <w:t>Accidentals</w:t>
        </w:r>
        <w:r w:rsidRPr="00454769">
          <w:rPr>
            <w:rFonts w:ascii="Arial" w:hAnsi="Arial" w:cs="Arial"/>
            <w:b/>
            <w:noProof/>
            <w:webHidden/>
          </w:rPr>
          <w:tab/>
        </w:r>
      </w:hyperlink>
      <w:r w:rsidR="00454769" w:rsidRPr="00454769">
        <w:rPr>
          <w:rFonts w:ascii="Arial" w:hAnsi="Arial" w:cs="Arial"/>
          <w:b/>
          <w:noProof/>
        </w:rPr>
        <w:t>12</w:t>
      </w:r>
    </w:p>
    <w:p w:rsidR="00FE16EB" w:rsidRPr="00454769" w:rsidRDefault="00FE16EB" w:rsidP="00FE16EB">
      <w:pPr>
        <w:pStyle w:val="TOC2"/>
        <w:tabs>
          <w:tab w:val="left" w:pos="1100"/>
          <w:tab w:val="right" w:leader="dot" w:pos="10338"/>
        </w:tabs>
        <w:rPr>
          <w:rFonts w:ascii="Arial" w:hAnsi="Arial" w:cs="Arial"/>
          <w:b/>
          <w:noProof/>
        </w:rPr>
      </w:pPr>
      <w:hyperlink w:anchor="_Toc364635442" w:history="1">
        <w:r w:rsidRPr="00454769">
          <w:rPr>
            <w:rStyle w:val="Hyperlink"/>
            <w:rFonts w:ascii="Arial" w:hAnsi="Arial" w:cs="Arial"/>
            <w:b/>
            <w:noProof/>
            <w:lang w:val="en-US"/>
          </w:rPr>
          <w:t>4.4.1</w:t>
        </w:r>
        <w:r w:rsidRPr="00454769">
          <w:rPr>
            <w:rFonts w:ascii="Arial" w:hAnsi="Arial" w:cs="Arial"/>
            <w:b/>
            <w:noProof/>
          </w:rPr>
          <w:tab/>
        </w:r>
        <w:r w:rsidRPr="00454769">
          <w:rPr>
            <w:rStyle w:val="Hyperlink"/>
            <w:rFonts w:ascii="Arial" w:hAnsi="Arial" w:cs="Arial"/>
            <w:b/>
            <w:noProof/>
            <w:lang w:val="en-US"/>
          </w:rPr>
          <w:t>The Octave</w:t>
        </w:r>
        <w:r w:rsidRPr="00454769">
          <w:rPr>
            <w:rFonts w:ascii="Arial" w:hAnsi="Arial" w:cs="Arial"/>
            <w:b/>
            <w:noProof/>
            <w:webHidden/>
          </w:rPr>
          <w:tab/>
        </w:r>
      </w:hyperlink>
      <w:r w:rsidR="00454769" w:rsidRPr="00454769">
        <w:rPr>
          <w:rFonts w:ascii="Arial" w:hAnsi="Arial" w:cs="Arial"/>
          <w:b/>
          <w:noProof/>
        </w:rPr>
        <w:t>12</w:t>
      </w:r>
    </w:p>
    <w:p w:rsidR="00FE16EB" w:rsidRPr="00454769" w:rsidRDefault="00FE16EB" w:rsidP="00FE16EB">
      <w:pPr>
        <w:pStyle w:val="TOC2"/>
        <w:tabs>
          <w:tab w:val="left" w:pos="1100"/>
          <w:tab w:val="right" w:leader="dot" w:pos="10338"/>
        </w:tabs>
        <w:rPr>
          <w:rFonts w:ascii="Arial" w:hAnsi="Arial" w:cs="Arial"/>
          <w:b/>
          <w:noProof/>
        </w:rPr>
      </w:pPr>
      <w:hyperlink w:anchor="_Toc364635443" w:history="1">
        <w:r w:rsidRPr="00454769">
          <w:rPr>
            <w:rStyle w:val="Hyperlink"/>
            <w:rFonts w:ascii="Arial" w:hAnsi="Arial" w:cs="Arial"/>
            <w:b/>
            <w:noProof/>
            <w:lang w:val="en-US"/>
          </w:rPr>
          <w:t>4.4.2</w:t>
        </w:r>
        <w:r w:rsidRPr="00454769">
          <w:rPr>
            <w:rFonts w:ascii="Arial" w:hAnsi="Arial" w:cs="Arial"/>
            <w:b/>
            <w:noProof/>
          </w:rPr>
          <w:tab/>
        </w:r>
        <w:r w:rsidRPr="00454769">
          <w:rPr>
            <w:rStyle w:val="Hyperlink"/>
            <w:rFonts w:ascii="Arial" w:hAnsi="Arial" w:cs="Arial"/>
            <w:b/>
            <w:noProof/>
            <w:lang w:val="en-US"/>
          </w:rPr>
          <w:t>Sharps and flats</w:t>
        </w:r>
        <w:r w:rsidRPr="00454769">
          <w:rPr>
            <w:rFonts w:ascii="Arial" w:hAnsi="Arial" w:cs="Arial"/>
            <w:b/>
            <w:noProof/>
            <w:webHidden/>
          </w:rPr>
          <w:tab/>
        </w:r>
      </w:hyperlink>
      <w:r w:rsidR="00454769" w:rsidRPr="00454769">
        <w:rPr>
          <w:rFonts w:ascii="Arial" w:hAnsi="Arial" w:cs="Arial"/>
          <w:b/>
          <w:noProof/>
        </w:rPr>
        <w:t>12</w:t>
      </w:r>
    </w:p>
    <w:p w:rsidR="00FE16EB" w:rsidRPr="00454769" w:rsidRDefault="00FE16EB" w:rsidP="00FE16EB">
      <w:pPr>
        <w:pStyle w:val="TOC2"/>
        <w:tabs>
          <w:tab w:val="left" w:pos="1100"/>
          <w:tab w:val="right" w:leader="dot" w:pos="10338"/>
        </w:tabs>
        <w:rPr>
          <w:rFonts w:ascii="Arial" w:hAnsi="Arial" w:cs="Arial"/>
          <w:b/>
          <w:noProof/>
        </w:rPr>
      </w:pPr>
      <w:hyperlink w:anchor="_Toc364635444" w:history="1">
        <w:r w:rsidRPr="00454769">
          <w:rPr>
            <w:rStyle w:val="Hyperlink"/>
            <w:rFonts w:ascii="Arial" w:hAnsi="Arial" w:cs="Arial"/>
            <w:b/>
            <w:noProof/>
            <w:lang w:val="en-US"/>
          </w:rPr>
          <w:t>4.4.3</w:t>
        </w:r>
        <w:r w:rsidRPr="00454769">
          <w:rPr>
            <w:rFonts w:ascii="Arial" w:hAnsi="Arial" w:cs="Arial"/>
            <w:b/>
            <w:noProof/>
          </w:rPr>
          <w:tab/>
        </w:r>
        <w:r w:rsidRPr="00454769">
          <w:rPr>
            <w:rStyle w:val="Hyperlink"/>
            <w:rFonts w:ascii="Arial" w:hAnsi="Arial" w:cs="Arial"/>
            <w:b/>
            <w:noProof/>
            <w:lang w:val="en-US"/>
          </w:rPr>
          <w:t>Barlines and accidentals</w:t>
        </w:r>
        <w:r w:rsidRPr="00454769">
          <w:rPr>
            <w:rFonts w:ascii="Arial" w:hAnsi="Arial" w:cs="Arial"/>
            <w:b/>
            <w:noProof/>
            <w:webHidden/>
          </w:rPr>
          <w:tab/>
        </w:r>
      </w:hyperlink>
      <w:r w:rsidR="00454769" w:rsidRPr="00454769">
        <w:rPr>
          <w:rFonts w:ascii="Arial" w:hAnsi="Arial" w:cs="Arial"/>
          <w:b/>
          <w:noProof/>
        </w:rPr>
        <w:t>13</w:t>
      </w:r>
    </w:p>
    <w:p w:rsidR="00FE16EB" w:rsidRPr="00454769" w:rsidRDefault="00FE16EB" w:rsidP="00FE16EB">
      <w:pPr>
        <w:pStyle w:val="TOC2"/>
        <w:tabs>
          <w:tab w:val="left" w:pos="660"/>
          <w:tab w:val="right" w:leader="dot" w:pos="10338"/>
        </w:tabs>
        <w:rPr>
          <w:rFonts w:ascii="Arial" w:hAnsi="Arial" w:cs="Arial"/>
          <w:b/>
          <w:noProof/>
        </w:rPr>
      </w:pPr>
      <w:hyperlink w:anchor="_Toc364635445" w:history="1">
        <w:r w:rsidRPr="00454769">
          <w:rPr>
            <w:rStyle w:val="Hyperlink"/>
            <w:rFonts w:ascii="Arial" w:hAnsi="Arial" w:cs="Arial"/>
            <w:b/>
            <w:noProof/>
            <w:lang w:val="en-GB"/>
          </w:rPr>
          <w:t>5.</w:t>
        </w:r>
        <w:r w:rsidRPr="00454769">
          <w:rPr>
            <w:rFonts w:ascii="Arial" w:hAnsi="Arial" w:cs="Arial"/>
            <w:b/>
            <w:noProof/>
          </w:rPr>
          <w:tab/>
        </w:r>
        <w:r w:rsidRPr="00454769">
          <w:rPr>
            <w:rStyle w:val="Hyperlink"/>
            <w:rFonts w:ascii="Arial" w:hAnsi="Arial" w:cs="Arial"/>
            <w:b/>
            <w:noProof/>
            <w:lang w:val="en-GB"/>
          </w:rPr>
          <w:t>Time Signature</w:t>
        </w:r>
        <w:r w:rsidRPr="00454769">
          <w:rPr>
            <w:rFonts w:ascii="Arial" w:hAnsi="Arial" w:cs="Arial"/>
            <w:b/>
            <w:noProof/>
            <w:webHidden/>
          </w:rPr>
          <w:tab/>
        </w:r>
      </w:hyperlink>
      <w:r w:rsidR="00454769" w:rsidRPr="00454769">
        <w:rPr>
          <w:rFonts w:ascii="Arial" w:hAnsi="Arial" w:cs="Arial"/>
          <w:b/>
          <w:noProof/>
        </w:rPr>
        <w:t>14</w:t>
      </w:r>
    </w:p>
    <w:p w:rsidR="00FE16EB" w:rsidRDefault="00FE16EB" w:rsidP="00FE16EB">
      <w:pPr>
        <w:pStyle w:val="TOC2"/>
        <w:tabs>
          <w:tab w:val="left" w:pos="660"/>
          <w:tab w:val="right" w:leader="dot" w:pos="10338"/>
        </w:tabs>
        <w:rPr>
          <w:rFonts w:ascii="Arial" w:hAnsi="Arial" w:cs="Arial"/>
          <w:b/>
          <w:noProof/>
        </w:rPr>
      </w:pPr>
      <w:hyperlink w:anchor="_Toc364635446" w:history="1">
        <w:r w:rsidRPr="00454769">
          <w:rPr>
            <w:rStyle w:val="Hyperlink"/>
            <w:rFonts w:ascii="Arial" w:hAnsi="Arial" w:cs="Arial"/>
            <w:b/>
            <w:noProof/>
            <w:lang w:val="en-GB"/>
          </w:rPr>
          <w:t>6.</w:t>
        </w:r>
        <w:r w:rsidRPr="00454769">
          <w:rPr>
            <w:rFonts w:ascii="Arial" w:hAnsi="Arial" w:cs="Arial"/>
            <w:b/>
            <w:noProof/>
          </w:rPr>
          <w:tab/>
        </w:r>
        <w:r w:rsidRPr="00454769">
          <w:rPr>
            <w:rStyle w:val="Hyperlink"/>
            <w:rFonts w:ascii="Arial" w:hAnsi="Arial" w:cs="Arial"/>
            <w:b/>
            <w:noProof/>
            <w:lang w:val="en-GB"/>
          </w:rPr>
          <w:t>Musical Signs</w:t>
        </w:r>
        <w:r w:rsidRPr="00454769">
          <w:rPr>
            <w:rFonts w:ascii="Arial" w:hAnsi="Arial" w:cs="Arial"/>
            <w:b/>
            <w:noProof/>
            <w:webHidden/>
          </w:rPr>
          <w:tab/>
        </w:r>
        <w:r w:rsidR="00454769" w:rsidRPr="00454769">
          <w:rPr>
            <w:rFonts w:ascii="Arial" w:hAnsi="Arial" w:cs="Arial"/>
            <w:b/>
            <w:noProof/>
            <w:webHidden/>
          </w:rPr>
          <w:t>15</w:t>
        </w:r>
      </w:hyperlink>
    </w:p>
    <w:p w:rsidR="00DF3DA2" w:rsidRDefault="00DF3DA2" w:rsidP="00DF3DA2">
      <w:pPr>
        <w:pStyle w:val="TOC2"/>
        <w:tabs>
          <w:tab w:val="left" w:pos="660"/>
          <w:tab w:val="right" w:leader="dot" w:pos="10338"/>
        </w:tabs>
        <w:rPr>
          <w:rFonts w:ascii="Arial" w:hAnsi="Arial" w:cs="Arial"/>
          <w:b/>
          <w:noProof/>
        </w:rPr>
      </w:pPr>
      <w:hyperlink w:anchor="_Toc364635446" w:history="1">
        <w:r w:rsidRPr="00454769">
          <w:rPr>
            <w:rStyle w:val="Hyperlink"/>
            <w:rFonts w:ascii="Arial" w:hAnsi="Arial" w:cs="Arial"/>
            <w:b/>
            <w:noProof/>
            <w:lang w:val="en-GB"/>
          </w:rPr>
          <w:t>6.</w:t>
        </w:r>
        <w:r>
          <w:rPr>
            <w:rStyle w:val="Hyperlink"/>
            <w:rFonts w:ascii="Arial" w:hAnsi="Arial" w:cs="Arial"/>
            <w:b/>
            <w:noProof/>
            <w:lang w:val="en-GB"/>
          </w:rPr>
          <w:t>1</w:t>
        </w:r>
        <w:r w:rsidRPr="00454769">
          <w:rPr>
            <w:rFonts w:ascii="Arial" w:hAnsi="Arial" w:cs="Arial"/>
            <w:b/>
            <w:noProof/>
          </w:rPr>
          <w:tab/>
        </w:r>
        <w:r>
          <w:rPr>
            <w:rFonts w:ascii="Arial" w:hAnsi="Arial" w:cs="Arial"/>
            <w:b/>
            <w:noProof/>
          </w:rPr>
          <w:t xml:space="preserve">Main </w:t>
        </w:r>
        <w:r w:rsidRPr="00454769">
          <w:rPr>
            <w:rStyle w:val="Hyperlink"/>
            <w:rFonts w:ascii="Arial" w:hAnsi="Arial" w:cs="Arial"/>
            <w:b/>
            <w:noProof/>
            <w:lang w:val="en-GB"/>
          </w:rPr>
          <w:t>Musical Signs</w:t>
        </w:r>
        <w:r w:rsidRPr="00454769">
          <w:rPr>
            <w:rFonts w:ascii="Arial" w:hAnsi="Arial" w:cs="Arial"/>
            <w:b/>
            <w:noProof/>
            <w:webHidden/>
          </w:rPr>
          <w:tab/>
          <w:t>15</w:t>
        </w:r>
      </w:hyperlink>
    </w:p>
    <w:p w:rsidR="00DF3DA2" w:rsidRPr="00DF3DA2" w:rsidRDefault="00DF3DA2" w:rsidP="00DF3DA2">
      <w:pPr>
        <w:pStyle w:val="TOC2"/>
        <w:tabs>
          <w:tab w:val="left" w:pos="660"/>
          <w:tab w:val="right" w:leader="dot" w:pos="10338"/>
        </w:tabs>
        <w:rPr>
          <w:rFonts w:ascii="Arial" w:hAnsi="Arial" w:cs="Arial"/>
          <w:b/>
          <w:noProof/>
        </w:rPr>
      </w:pPr>
      <w:hyperlink w:anchor="_Toc364635446" w:history="1">
        <w:r w:rsidRPr="00454769">
          <w:rPr>
            <w:rStyle w:val="Hyperlink"/>
            <w:rFonts w:ascii="Arial" w:hAnsi="Arial" w:cs="Arial"/>
            <w:b/>
            <w:noProof/>
            <w:lang w:val="en-GB"/>
          </w:rPr>
          <w:t>6.</w:t>
        </w:r>
        <w:r>
          <w:rPr>
            <w:rStyle w:val="Hyperlink"/>
            <w:rFonts w:ascii="Arial" w:hAnsi="Arial" w:cs="Arial"/>
            <w:b/>
            <w:noProof/>
            <w:lang w:val="en-GB"/>
          </w:rPr>
          <w:t>2</w:t>
        </w:r>
        <w:r w:rsidRPr="00454769">
          <w:rPr>
            <w:rFonts w:ascii="Arial" w:hAnsi="Arial" w:cs="Arial"/>
            <w:b/>
            <w:noProof/>
          </w:rPr>
          <w:tab/>
        </w:r>
        <w:r>
          <w:rPr>
            <w:rFonts w:ascii="Arial" w:hAnsi="Arial" w:cs="Arial"/>
            <w:b/>
            <w:noProof/>
          </w:rPr>
          <w:t xml:space="preserve">Other </w:t>
        </w:r>
        <w:r w:rsidRPr="00454769">
          <w:rPr>
            <w:rStyle w:val="Hyperlink"/>
            <w:rFonts w:ascii="Arial" w:hAnsi="Arial" w:cs="Arial"/>
            <w:b/>
            <w:noProof/>
            <w:lang w:val="en-GB"/>
          </w:rPr>
          <w:t xml:space="preserve">Musical </w:t>
        </w:r>
        <w:r>
          <w:rPr>
            <w:rStyle w:val="Hyperlink"/>
            <w:rFonts w:ascii="Arial" w:hAnsi="Arial" w:cs="Arial"/>
            <w:b/>
            <w:noProof/>
            <w:lang w:val="en-GB"/>
          </w:rPr>
          <w:t>Terms</w:t>
        </w:r>
        <w:r w:rsidRPr="00454769">
          <w:rPr>
            <w:rFonts w:ascii="Arial" w:hAnsi="Arial" w:cs="Arial"/>
            <w:b/>
            <w:noProof/>
            <w:webHidden/>
          </w:rPr>
          <w:tab/>
          <w:t>1</w:t>
        </w:r>
        <w:r>
          <w:rPr>
            <w:rFonts w:ascii="Arial" w:hAnsi="Arial" w:cs="Arial"/>
            <w:b/>
            <w:noProof/>
            <w:webHidden/>
          </w:rPr>
          <w:t>6</w:t>
        </w:r>
      </w:hyperlink>
    </w:p>
    <w:p w:rsidR="00941C92" w:rsidRPr="00941C92" w:rsidRDefault="00941C92" w:rsidP="00941C92">
      <w:pPr>
        <w:ind w:firstLine="220"/>
        <w:rPr>
          <w:rFonts w:ascii="Arial" w:hAnsi="Arial" w:cs="Arial"/>
          <w:b/>
          <w:noProof/>
        </w:rPr>
      </w:pPr>
      <w:r w:rsidRPr="00941C92">
        <w:rPr>
          <w:rFonts w:ascii="Arial" w:hAnsi="Arial" w:cs="Arial"/>
          <w:b/>
          <w:noProof/>
        </w:rPr>
        <w:t xml:space="preserve">7. </w:t>
      </w:r>
      <w:r w:rsidRPr="00941C92">
        <w:rPr>
          <w:rFonts w:ascii="Arial" w:hAnsi="Arial" w:cs="Arial"/>
          <w:b/>
          <w:noProof/>
        </w:rPr>
        <w:tab/>
        <w:t>Sight Reading  - A Primer……………………………………………………………………………</w:t>
      </w:r>
      <w:r>
        <w:rPr>
          <w:rFonts w:ascii="Arial" w:hAnsi="Arial" w:cs="Arial"/>
          <w:b/>
          <w:noProof/>
        </w:rPr>
        <w:t>.....</w:t>
      </w:r>
      <w:r w:rsidR="00075FA6">
        <w:rPr>
          <w:rFonts w:ascii="Arial" w:hAnsi="Arial" w:cs="Arial"/>
          <w:b/>
          <w:noProof/>
        </w:rPr>
        <w:t>17</w:t>
      </w:r>
    </w:p>
    <w:p w:rsidR="00FE16EB" w:rsidRDefault="00FE16EB" w:rsidP="00FE16EB">
      <w:r w:rsidRPr="00454769">
        <w:rPr>
          <w:rFonts w:ascii="Arial" w:hAnsi="Arial" w:cs="Arial"/>
          <w:b/>
          <w:bCs/>
          <w:noProof/>
        </w:rPr>
        <w:fldChar w:fldCharType="end"/>
      </w:r>
    </w:p>
    <w:p w:rsidR="00FE16EB" w:rsidRDefault="00FE16EB" w:rsidP="00FE16EB">
      <w:pPr>
        <w:pStyle w:val="NoSpacing"/>
        <w:ind w:left="284"/>
        <w:rPr>
          <w:lang w:val="en-US"/>
        </w:rPr>
      </w:pPr>
    </w:p>
    <w:p w:rsidR="00FE16EB" w:rsidRDefault="00FE16EB" w:rsidP="00FE16EB">
      <w:pPr>
        <w:pStyle w:val="NoSpacing"/>
        <w:ind w:left="284"/>
        <w:rPr>
          <w:lang w:val="en-US"/>
        </w:rPr>
      </w:pPr>
    </w:p>
    <w:p w:rsidR="00FE16EB" w:rsidRDefault="00FE16EB" w:rsidP="00FE16EB">
      <w:pPr>
        <w:pStyle w:val="NoSpacing"/>
        <w:ind w:left="284"/>
        <w:rPr>
          <w:lang w:val="en-US"/>
        </w:rPr>
      </w:pPr>
    </w:p>
    <w:p w:rsidR="00FE16EB" w:rsidRDefault="00FE16EB" w:rsidP="00FE16EB">
      <w:pPr>
        <w:pStyle w:val="NoSpacing"/>
        <w:rPr>
          <w:lang w:val="en-US"/>
        </w:rPr>
      </w:pPr>
    </w:p>
    <w:p w:rsidR="00FE16EB" w:rsidRPr="00242F31" w:rsidRDefault="00FE16EB" w:rsidP="00FE16EB">
      <w:pPr>
        <w:pStyle w:val="Heading2"/>
        <w:numPr>
          <w:ilvl w:val="0"/>
          <w:numId w:val="3"/>
        </w:numPr>
        <w:rPr>
          <w:color w:val="7030A0"/>
          <w:sz w:val="36"/>
          <w:szCs w:val="36"/>
          <w:lang w:val="en-GB"/>
        </w:rPr>
      </w:pPr>
      <w:r>
        <w:rPr>
          <w:color w:val="7030A0"/>
          <w:sz w:val="36"/>
          <w:szCs w:val="36"/>
          <w:lang w:val="en-GB"/>
        </w:rPr>
        <w:t xml:space="preserve"> </w:t>
      </w:r>
      <w:bookmarkStart w:id="6" w:name="_Toc364635424"/>
      <w:r w:rsidRPr="00242F31">
        <w:rPr>
          <w:color w:val="7030A0"/>
          <w:sz w:val="36"/>
          <w:szCs w:val="36"/>
          <w:lang w:val="en-GB"/>
        </w:rPr>
        <w:t>Introduction to music</w:t>
      </w:r>
      <w:bookmarkEnd w:id="6"/>
    </w:p>
    <w:p w:rsidR="00FE16EB" w:rsidRPr="0077711B" w:rsidRDefault="00FE16EB" w:rsidP="00FE16EB">
      <w:pPr>
        <w:pStyle w:val="Heading2"/>
        <w:numPr>
          <w:ilvl w:val="1"/>
          <w:numId w:val="15"/>
        </w:numPr>
        <w:ind w:left="1134"/>
        <w:rPr>
          <w:color w:val="7030A0"/>
          <w:sz w:val="30"/>
          <w:szCs w:val="30"/>
          <w:lang w:val="en-US"/>
        </w:rPr>
      </w:pPr>
      <w:bookmarkStart w:id="7" w:name="_Toc364635425"/>
      <w:r w:rsidRPr="0077711B">
        <w:rPr>
          <w:color w:val="7030A0"/>
          <w:sz w:val="30"/>
          <w:szCs w:val="30"/>
          <w:lang w:val="en-US"/>
        </w:rPr>
        <w:t>What is music?</w:t>
      </w:r>
      <w:bookmarkEnd w:id="7"/>
    </w:p>
    <w:p w:rsidR="00FE16EB" w:rsidRDefault="00FE16EB" w:rsidP="00FE16EB">
      <w:pPr>
        <w:pStyle w:val="NoSpacing"/>
        <w:ind w:left="851"/>
        <w:jc w:val="both"/>
        <w:rPr>
          <w:lang w:val="en-US"/>
        </w:rPr>
      </w:pPr>
      <w:r w:rsidRPr="00052438">
        <w:rPr>
          <w:lang w:val="en-US"/>
        </w:rPr>
        <w:t>Music is a combination of sounds that are agreeable to hearing.</w:t>
      </w:r>
    </w:p>
    <w:p w:rsidR="00FE16EB" w:rsidRDefault="00FE16EB" w:rsidP="00FE16EB">
      <w:pPr>
        <w:pStyle w:val="NoSpacing"/>
        <w:ind w:left="426"/>
        <w:jc w:val="both"/>
        <w:rPr>
          <w:lang w:val="en-US"/>
        </w:rPr>
      </w:pPr>
    </w:p>
    <w:p w:rsidR="00FE16EB" w:rsidRPr="0077711B" w:rsidRDefault="00FE16EB" w:rsidP="00FE16EB">
      <w:pPr>
        <w:pStyle w:val="Heading2"/>
        <w:numPr>
          <w:ilvl w:val="1"/>
          <w:numId w:val="18"/>
        </w:numPr>
        <w:ind w:left="1418" w:hanging="567"/>
        <w:jc w:val="both"/>
        <w:rPr>
          <w:color w:val="7030A0"/>
          <w:sz w:val="30"/>
          <w:szCs w:val="30"/>
          <w:lang w:val="en-US"/>
        </w:rPr>
      </w:pPr>
      <w:bookmarkStart w:id="8" w:name="_Toc364635426"/>
      <w:r>
        <w:rPr>
          <w:color w:val="7030A0"/>
          <w:sz w:val="30"/>
          <w:szCs w:val="30"/>
          <w:lang w:val="en-US"/>
        </w:rPr>
        <w:t>Characteristics of music/sound</w:t>
      </w:r>
      <w:bookmarkEnd w:id="8"/>
    </w:p>
    <w:p w:rsidR="00FE16EB" w:rsidRDefault="00FE16EB" w:rsidP="00FE16EB">
      <w:pPr>
        <w:pStyle w:val="NoSpacing"/>
        <w:ind w:left="426"/>
        <w:jc w:val="both"/>
        <w:rPr>
          <w:lang w:val="en-US"/>
        </w:rPr>
      </w:pPr>
    </w:p>
    <w:p w:rsidR="00FE16EB" w:rsidRDefault="00FE16EB" w:rsidP="00FE16EB">
      <w:pPr>
        <w:pStyle w:val="NoSpacing"/>
        <w:ind w:left="1134"/>
        <w:jc w:val="both"/>
        <w:rPr>
          <w:lang w:val="en-US"/>
        </w:rPr>
      </w:pPr>
      <w:r>
        <w:rPr>
          <w:lang w:val="en-US"/>
        </w:rPr>
        <w:t>Music/Sound is characterized by the following:</w:t>
      </w:r>
    </w:p>
    <w:p w:rsidR="00FE16EB" w:rsidRDefault="00FE16EB" w:rsidP="00FE16EB">
      <w:pPr>
        <w:pStyle w:val="NoSpacing"/>
        <w:numPr>
          <w:ilvl w:val="0"/>
          <w:numId w:val="9"/>
        </w:numPr>
        <w:ind w:left="1134" w:hanging="283"/>
        <w:jc w:val="both"/>
        <w:rPr>
          <w:lang w:val="en-US"/>
        </w:rPr>
      </w:pPr>
      <w:r w:rsidRPr="00F407A7">
        <w:rPr>
          <w:b/>
          <w:lang w:val="en-US"/>
        </w:rPr>
        <w:t>Pitch</w:t>
      </w:r>
      <w:r>
        <w:rPr>
          <w:lang w:val="en-US"/>
        </w:rPr>
        <w:t>: this is the height or depth of a sound. The higher a note is on a staff, the higher its sound.</w:t>
      </w:r>
    </w:p>
    <w:p w:rsidR="00FE16EB" w:rsidRDefault="00FE16EB" w:rsidP="00FE16EB">
      <w:pPr>
        <w:pStyle w:val="NoSpacing"/>
        <w:numPr>
          <w:ilvl w:val="0"/>
          <w:numId w:val="9"/>
        </w:numPr>
        <w:ind w:left="1134" w:hanging="283"/>
        <w:jc w:val="both"/>
        <w:rPr>
          <w:lang w:val="en-US"/>
        </w:rPr>
      </w:pPr>
      <w:r w:rsidRPr="00F407A7">
        <w:rPr>
          <w:b/>
          <w:lang w:val="en-US"/>
        </w:rPr>
        <w:t>Intensity or quantity</w:t>
      </w:r>
      <w:r>
        <w:rPr>
          <w:lang w:val="en-US"/>
        </w:rPr>
        <w:t xml:space="preserve">: this is the degree of loudness of a sound. For example, </w:t>
      </w:r>
      <w:proofErr w:type="gramStart"/>
      <w:r>
        <w:rPr>
          <w:lang w:val="en-US"/>
        </w:rPr>
        <w:t>pp(</w:t>
      </w:r>
      <w:proofErr w:type="gramEnd"/>
      <w:r>
        <w:rPr>
          <w:lang w:val="en-US"/>
        </w:rPr>
        <w:t>very soft), mp(moderately soft), p(soft), ff(very loud), f(loud),mf(moderately loud), crescendo(becoming gradually louder), diminuendo (becoming gradually softer)</w:t>
      </w:r>
      <w:r w:rsidR="0084087F">
        <w:rPr>
          <w:lang w:val="en-US"/>
        </w:rPr>
        <w:t>.</w:t>
      </w:r>
    </w:p>
    <w:p w:rsidR="00FE16EB" w:rsidRDefault="00FE16EB" w:rsidP="00FE16EB">
      <w:pPr>
        <w:pStyle w:val="NoSpacing"/>
        <w:numPr>
          <w:ilvl w:val="0"/>
          <w:numId w:val="9"/>
        </w:numPr>
        <w:ind w:left="1134" w:hanging="283"/>
        <w:jc w:val="both"/>
        <w:rPr>
          <w:lang w:val="en-US"/>
        </w:rPr>
      </w:pPr>
      <w:r w:rsidRPr="00F407A7">
        <w:rPr>
          <w:b/>
          <w:lang w:val="en-US"/>
        </w:rPr>
        <w:t>Timbre or quality</w:t>
      </w:r>
      <w:r>
        <w:rPr>
          <w:lang w:val="en-US"/>
        </w:rPr>
        <w:t>: this is the characteristic property that distinguishes a particular musical sound from another</w:t>
      </w:r>
      <w:r w:rsidR="0084087F">
        <w:rPr>
          <w:lang w:val="en-US"/>
        </w:rPr>
        <w:t>,</w:t>
      </w:r>
      <w:r>
        <w:rPr>
          <w:lang w:val="en-US"/>
        </w:rPr>
        <w:t xml:space="preserve"> even when they have the same pitch and quantity e.g. the difference between the sound of an organ and that of a flute, the human voice and that of a trombone.</w:t>
      </w:r>
    </w:p>
    <w:p w:rsidR="00FE16EB" w:rsidRDefault="00FE16EB" w:rsidP="00FE16EB">
      <w:pPr>
        <w:pStyle w:val="NoSpacing"/>
        <w:numPr>
          <w:ilvl w:val="0"/>
          <w:numId w:val="9"/>
        </w:numPr>
        <w:ind w:left="1134" w:hanging="283"/>
        <w:jc w:val="both"/>
        <w:rPr>
          <w:lang w:val="en-US"/>
        </w:rPr>
      </w:pPr>
      <w:r w:rsidRPr="00F407A7">
        <w:rPr>
          <w:b/>
          <w:lang w:val="en-US"/>
        </w:rPr>
        <w:t>Accent:</w:t>
      </w:r>
      <w:r>
        <w:rPr>
          <w:lang w:val="en-US"/>
        </w:rPr>
        <w:t xml:space="preserve"> this is the emphasis or stress on a note. </w:t>
      </w:r>
    </w:p>
    <w:p w:rsidR="00FE16EB" w:rsidRDefault="00FE16EB" w:rsidP="00FE16EB">
      <w:pPr>
        <w:pStyle w:val="NoSpacing"/>
        <w:numPr>
          <w:ilvl w:val="0"/>
          <w:numId w:val="9"/>
        </w:numPr>
        <w:ind w:left="1134" w:hanging="283"/>
        <w:jc w:val="both"/>
        <w:rPr>
          <w:lang w:val="en-US"/>
        </w:rPr>
      </w:pPr>
      <w:r w:rsidRPr="00F407A7">
        <w:rPr>
          <w:b/>
          <w:lang w:val="en-US"/>
        </w:rPr>
        <w:t>Duration</w:t>
      </w:r>
      <w:r>
        <w:rPr>
          <w:lang w:val="en-US"/>
        </w:rPr>
        <w:t>: this is how long a note lasts.</w:t>
      </w:r>
    </w:p>
    <w:p w:rsidR="00FE16EB" w:rsidRDefault="00FE16EB" w:rsidP="00FE16EB">
      <w:pPr>
        <w:pStyle w:val="NoSpacing"/>
        <w:numPr>
          <w:ilvl w:val="0"/>
          <w:numId w:val="9"/>
        </w:numPr>
        <w:ind w:left="1134" w:hanging="283"/>
        <w:jc w:val="both"/>
        <w:rPr>
          <w:b/>
          <w:lang w:val="en-US"/>
        </w:rPr>
      </w:pPr>
      <w:r w:rsidRPr="00F407A7">
        <w:rPr>
          <w:b/>
          <w:lang w:val="en-US"/>
        </w:rPr>
        <w:t xml:space="preserve">Tonal relationship: </w:t>
      </w:r>
      <w:r w:rsidRPr="00F407A7">
        <w:rPr>
          <w:lang w:val="en-US"/>
        </w:rPr>
        <w:t>this is the arrangement</w:t>
      </w:r>
      <w:r w:rsidRPr="00F407A7">
        <w:rPr>
          <w:b/>
          <w:lang w:val="en-US"/>
        </w:rPr>
        <w:t xml:space="preserve"> </w:t>
      </w:r>
      <w:r w:rsidRPr="00F407A7">
        <w:rPr>
          <w:lang w:val="en-US"/>
        </w:rPr>
        <w:t>of sound into scales</w:t>
      </w:r>
      <w:r>
        <w:rPr>
          <w:lang w:val="en-US"/>
        </w:rPr>
        <w:t xml:space="preserve"> and keys</w:t>
      </w:r>
      <w:r w:rsidRPr="00F407A7">
        <w:rPr>
          <w:b/>
          <w:lang w:val="en-US"/>
        </w:rPr>
        <w:t>.</w:t>
      </w:r>
    </w:p>
    <w:p w:rsidR="00FE16EB" w:rsidRPr="007664DA" w:rsidRDefault="00FE16EB" w:rsidP="00FE16EB">
      <w:pPr>
        <w:pStyle w:val="NoSpacing"/>
        <w:numPr>
          <w:ilvl w:val="0"/>
          <w:numId w:val="9"/>
        </w:numPr>
        <w:ind w:left="1134" w:hanging="283"/>
        <w:jc w:val="both"/>
        <w:rPr>
          <w:b/>
          <w:lang w:val="en-US"/>
        </w:rPr>
      </w:pPr>
      <w:r>
        <w:rPr>
          <w:b/>
          <w:lang w:val="en-US"/>
        </w:rPr>
        <w:t xml:space="preserve">Rhythm: </w:t>
      </w:r>
      <w:r>
        <w:rPr>
          <w:lang w:val="en-US"/>
        </w:rPr>
        <w:t>this is the movement of music, quick or slow, lively or soothing.</w:t>
      </w:r>
    </w:p>
    <w:p w:rsidR="00FE16EB" w:rsidRPr="007664DA" w:rsidRDefault="00FE16EB" w:rsidP="00FE16EB">
      <w:pPr>
        <w:pStyle w:val="NoSpacing"/>
        <w:ind w:left="1134"/>
        <w:jc w:val="both"/>
        <w:rPr>
          <w:b/>
          <w:lang w:val="en-US"/>
        </w:rPr>
      </w:pPr>
      <w:r>
        <w:rPr>
          <w:b/>
          <w:lang w:val="en-US"/>
        </w:rPr>
        <w:t xml:space="preserve">Melody: </w:t>
      </w:r>
      <w:r>
        <w:rPr>
          <w:lang w:val="en-US"/>
        </w:rPr>
        <w:t>this is the actual line of the song; the way the song is sang or played without parts or harmony.</w:t>
      </w:r>
      <w:r>
        <w:rPr>
          <w:b/>
          <w:lang w:val="en-US"/>
        </w:rPr>
        <w:t xml:space="preserve"> </w:t>
      </w:r>
    </w:p>
    <w:p w:rsidR="00FE16EB" w:rsidRPr="00242F31" w:rsidRDefault="00FE16EB" w:rsidP="00FE16EB">
      <w:pPr>
        <w:pStyle w:val="Heading2"/>
        <w:numPr>
          <w:ilvl w:val="0"/>
          <w:numId w:val="18"/>
        </w:numPr>
        <w:tabs>
          <w:tab w:val="left" w:pos="851"/>
        </w:tabs>
        <w:ind w:hanging="6"/>
        <w:jc w:val="both"/>
        <w:rPr>
          <w:color w:val="7030A0"/>
          <w:sz w:val="36"/>
          <w:szCs w:val="36"/>
          <w:lang w:val="en-GB"/>
        </w:rPr>
      </w:pPr>
      <w:bookmarkStart w:id="9" w:name="_Toc364635427"/>
      <w:r w:rsidRPr="00242F31">
        <w:rPr>
          <w:color w:val="7030A0"/>
          <w:sz w:val="36"/>
          <w:szCs w:val="36"/>
          <w:lang w:val="en-GB"/>
        </w:rPr>
        <w:t>The Stave</w:t>
      </w:r>
      <w:bookmarkEnd w:id="9"/>
    </w:p>
    <w:p w:rsidR="00FE16EB" w:rsidRDefault="00FE16EB" w:rsidP="00FE16EB">
      <w:pPr>
        <w:pStyle w:val="NoSpacing"/>
        <w:ind w:left="567"/>
        <w:jc w:val="both"/>
        <w:rPr>
          <w:lang w:val="en-US"/>
        </w:rPr>
      </w:pPr>
      <w:r w:rsidRPr="00F407A7">
        <w:rPr>
          <w:lang w:val="en-US"/>
        </w:rPr>
        <w:t>Music is written by placing the notes on a staf</w:t>
      </w:r>
      <w:r>
        <w:rPr>
          <w:lang w:val="en-US"/>
        </w:rPr>
        <w:t>f/stave</w:t>
      </w:r>
      <w:r w:rsidRPr="00F407A7">
        <w:rPr>
          <w:lang w:val="en-US"/>
        </w:rPr>
        <w:t>. The music staf</w:t>
      </w:r>
      <w:r>
        <w:rPr>
          <w:lang w:val="en-US"/>
        </w:rPr>
        <w:t>f</w:t>
      </w:r>
      <w:r w:rsidRPr="00F407A7">
        <w:rPr>
          <w:lang w:val="en-US"/>
        </w:rPr>
        <w:t xml:space="preserve"> consists of five lines and four spaces.</w:t>
      </w:r>
      <w:r>
        <w:rPr>
          <w:lang w:val="en-US"/>
        </w:rPr>
        <w:t xml:space="preserve"> These lines and spaces are named using the first seven alphabets: A-B-C-D-E-F-G. </w:t>
      </w:r>
    </w:p>
    <w:p w:rsidR="00FE16EB" w:rsidRDefault="00FE16EB" w:rsidP="00FE16EB">
      <w:pPr>
        <w:pStyle w:val="NoSpacing"/>
        <w:ind w:left="426"/>
        <w:rPr>
          <w:b/>
          <w:lang w:val="en-US"/>
        </w:rPr>
      </w:pPr>
    </w:p>
    <w:p w:rsidR="00FE16EB" w:rsidRDefault="00FE16EB" w:rsidP="00FE16EB">
      <w:pPr>
        <w:pStyle w:val="NoSpacing"/>
        <w:ind w:left="426"/>
        <w:jc w:val="center"/>
        <w:rPr>
          <w:b/>
          <w:lang w:val="en-US"/>
        </w:rPr>
      </w:pPr>
      <w:r w:rsidRPr="00624BA7">
        <w:rPr>
          <w:noProof/>
          <w:lang w:eastAsia="fr-FR"/>
        </w:rPr>
        <w:pict>
          <v:shape id="Picture 2" o:spid="_x0000_i1026" type="#_x0000_t75" style="width:122.25pt;height:62.25pt;visibility:visible">
            <v:imagedata r:id="rId9" o:title=""/>
          </v:shape>
        </w:pict>
      </w:r>
    </w:p>
    <w:p w:rsidR="00FE16EB" w:rsidRPr="0077711B" w:rsidRDefault="00FE16EB" w:rsidP="00FE16EB">
      <w:pPr>
        <w:pStyle w:val="Heading2"/>
        <w:numPr>
          <w:ilvl w:val="1"/>
          <w:numId w:val="19"/>
        </w:numPr>
        <w:ind w:left="1418" w:hanging="567"/>
        <w:rPr>
          <w:sz w:val="30"/>
          <w:szCs w:val="30"/>
          <w:lang w:val="en-US"/>
        </w:rPr>
      </w:pPr>
      <w:bookmarkStart w:id="10" w:name="_Toc364635428"/>
      <w:r w:rsidRPr="0077711B">
        <w:rPr>
          <w:color w:val="7030A0"/>
          <w:sz w:val="30"/>
          <w:szCs w:val="30"/>
          <w:lang w:val="en-US"/>
        </w:rPr>
        <w:t>Treble stave</w:t>
      </w:r>
      <w:bookmarkEnd w:id="10"/>
      <w:r w:rsidRPr="0077711B">
        <w:rPr>
          <w:sz w:val="30"/>
          <w:szCs w:val="30"/>
          <w:lang w:val="en-US"/>
        </w:rPr>
        <w:tab/>
      </w:r>
      <w:r w:rsidRPr="0077711B">
        <w:rPr>
          <w:sz w:val="30"/>
          <w:szCs w:val="30"/>
          <w:lang w:val="en-US"/>
        </w:rPr>
        <w:tab/>
      </w:r>
      <w:r w:rsidRPr="0077711B">
        <w:rPr>
          <w:color w:val="7030A0"/>
          <w:sz w:val="30"/>
          <w:szCs w:val="30"/>
          <w:lang w:val="en-US"/>
        </w:rPr>
        <w:tab/>
      </w:r>
      <w:r w:rsidRPr="0077711B">
        <w:rPr>
          <w:sz w:val="30"/>
          <w:szCs w:val="30"/>
          <w:lang w:val="en-US"/>
        </w:rPr>
        <w:tab/>
      </w:r>
      <w:r w:rsidRPr="0077711B">
        <w:rPr>
          <w:sz w:val="30"/>
          <w:szCs w:val="30"/>
          <w:lang w:val="en-US"/>
        </w:rPr>
        <w:tab/>
      </w:r>
    </w:p>
    <w:p w:rsidR="00FE16EB" w:rsidRDefault="00FE16EB" w:rsidP="00FE16EB">
      <w:pPr>
        <w:pStyle w:val="NoSpacing"/>
        <w:ind w:left="851"/>
        <w:rPr>
          <w:lang w:val="en-US"/>
        </w:rPr>
      </w:pPr>
      <w:r w:rsidRPr="00624BA7">
        <w:rPr>
          <w:noProof/>
          <w:lang w:eastAsia="fr-FR"/>
        </w:rPr>
        <w:pict>
          <v:shape id="Picture 7" o:spid="_x0000_i1027" type="#_x0000_t75" style="width:296.25pt;height:71.25pt;visibility:visible">
            <v:imagedata r:id="rId10" o:title=""/>
          </v:shape>
        </w:pict>
      </w:r>
    </w:p>
    <w:p w:rsidR="00FE16EB" w:rsidRDefault="00FE16EB" w:rsidP="00FE16EB">
      <w:pPr>
        <w:pStyle w:val="NoSpacing"/>
        <w:ind w:left="851"/>
        <w:rPr>
          <w:lang w:val="en-US"/>
        </w:rPr>
      </w:pPr>
    </w:p>
    <w:p w:rsidR="00FE16EB" w:rsidRDefault="00FE16EB" w:rsidP="00FE16EB">
      <w:pPr>
        <w:pStyle w:val="NoSpacing"/>
        <w:ind w:left="851"/>
        <w:jc w:val="both"/>
        <w:rPr>
          <w:lang w:val="en-US"/>
        </w:rPr>
      </w:pPr>
      <w:r>
        <w:rPr>
          <w:lang w:val="en-US"/>
        </w:rPr>
        <w:t>The spaces are D-FACE-G.</w:t>
      </w:r>
    </w:p>
    <w:p w:rsidR="00FE16EB" w:rsidRPr="009C4B44" w:rsidRDefault="00FE16EB" w:rsidP="00FE16EB">
      <w:pPr>
        <w:pStyle w:val="NoSpacing"/>
        <w:ind w:left="851"/>
        <w:jc w:val="both"/>
        <w:rPr>
          <w:lang w:val="en-US"/>
        </w:rPr>
      </w:pPr>
      <w:r>
        <w:rPr>
          <w:lang w:val="en-US"/>
        </w:rPr>
        <w:t xml:space="preserve">The lines are E-G-B-D-F. </w:t>
      </w:r>
      <w:r w:rsidRPr="009C4B44">
        <w:rPr>
          <w:lang w:val="en-US"/>
        </w:rPr>
        <w:t xml:space="preserve">You can try to remember the letter names of the notes on lines by learning: </w:t>
      </w:r>
    </w:p>
    <w:p w:rsidR="00FE16EB" w:rsidRPr="00C35D67" w:rsidRDefault="00FE16EB" w:rsidP="00FE16EB">
      <w:pPr>
        <w:pStyle w:val="Default"/>
        <w:ind w:left="851"/>
        <w:jc w:val="both"/>
        <w:rPr>
          <w:rFonts w:ascii="Calibri" w:hAnsi="Calibri"/>
          <w:sz w:val="22"/>
          <w:szCs w:val="22"/>
          <w:lang w:val="en-US"/>
        </w:rPr>
      </w:pPr>
      <w:r w:rsidRPr="00C35D67">
        <w:rPr>
          <w:rFonts w:ascii="Calibri" w:hAnsi="Calibri"/>
          <w:sz w:val="22"/>
          <w:szCs w:val="22"/>
          <w:lang w:val="en-US"/>
        </w:rPr>
        <w:lastRenderedPageBreak/>
        <w:t xml:space="preserve">Every - Good - Boy - Deserves – Favour. </w:t>
      </w:r>
    </w:p>
    <w:p w:rsidR="00FE16EB" w:rsidRPr="00C35D67" w:rsidRDefault="00FE16EB" w:rsidP="00FE16EB">
      <w:pPr>
        <w:pStyle w:val="Default"/>
        <w:ind w:left="851"/>
        <w:jc w:val="both"/>
        <w:rPr>
          <w:rFonts w:ascii="Calibri" w:hAnsi="Calibri"/>
          <w:sz w:val="22"/>
          <w:szCs w:val="22"/>
          <w:lang w:val="en-US"/>
        </w:rPr>
      </w:pPr>
    </w:p>
    <w:p w:rsidR="00FE16EB" w:rsidRPr="0077711B" w:rsidRDefault="00FE16EB" w:rsidP="00FE16EB">
      <w:pPr>
        <w:pStyle w:val="Heading2"/>
        <w:numPr>
          <w:ilvl w:val="1"/>
          <w:numId w:val="19"/>
        </w:numPr>
        <w:ind w:left="851" w:firstLine="0"/>
        <w:rPr>
          <w:color w:val="7030A0"/>
          <w:sz w:val="30"/>
          <w:szCs w:val="30"/>
          <w:lang w:val="en-US"/>
        </w:rPr>
      </w:pPr>
      <w:bookmarkStart w:id="11" w:name="_Toc364635429"/>
      <w:r w:rsidRPr="0077711B">
        <w:rPr>
          <w:color w:val="7030A0"/>
          <w:sz w:val="30"/>
          <w:szCs w:val="30"/>
          <w:lang w:val="en-US"/>
        </w:rPr>
        <w:t>Bass Stave</w:t>
      </w:r>
      <w:bookmarkEnd w:id="11"/>
    </w:p>
    <w:p w:rsidR="00FE16EB" w:rsidRDefault="00FE16EB" w:rsidP="00FE16EB">
      <w:pPr>
        <w:ind w:left="851"/>
        <w:rPr>
          <w:lang w:val="en-US"/>
        </w:rPr>
      </w:pPr>
      <w:r w:rsidRPr="00FE16EB">
        <w:rPr>
          <w:noProof/>
          <w:lang w:val="fr-FR" w:eastAsia="fr-FR"/>
        </w:rPr>
        <w:pict>
          <v:shape id="Picture 8" o:spid="_x0000_i1028" type="#_x0000_t75" style="width:134.25pt;height:58.5pt;visibility:visible">
            <v:imagedata r:id="rId11" o:title=""/>
          </v:shape>
        </w:pict>
      </w:r>
      <w:r>
        <w:rPr>
          <w:lang w:val="en-US"/>
        </w:rPr>
        <w:tab/>
      </w:r>
      <w:r>
        <w:rPr>
          <w:lang w:val="en-US"/>
        </w:rPr>
        <w:tab/>
      </w:r>
      <w:r>
        <w:rPr>
          <w:lang w:val="en-US"/>
        </w:rPr>
        <w:tab/>
      </w:r>
      <w:r>
        <w:rPr>
          <w:lang w:val="en-US"/>
        </w:rPr>
        <w:tab/>
      </w:r>
      <w:r w:rsidRPr="00FE16EB">
        <w:rPr>
          <w:noProof/>
          <w:lang w:val="fr-FR" w:eastAsia="fr-FR"/>
        </w:rPr>
        <w:pict>
          <v:shape id="Picture 9" o:spid="_x0000_i1029" type="#_x0000_t75" style="width:161.25pt;height:57.75pt;visibility:visible">
            <v:imagedata r:id="rId12" o:title=""/>
          </v:shape>
        </w:pict>
      </w:r>
    </w:p>
    <w:p w:rsidR="00FE16EB" w:rsidRPr="00E00796" w:rsidRDefault="00FE16EB" w:rsidP="00FE16EB">
      <w:pPr>
        <w:ind w:left="851"/>
        <w:rPr>
          <w:lang w:val="en-US"/>
        </w:rPr>
      </w:pPr>
      <w:r w:rsidRPr="00E00796">
        <w:rPr>
          <w:lang w:val="en-US"/>
        </w:rPr>
        <w:t>Good - Boys - Deserve – Favour – Always</w:t>
      </w:r>
      <w:r w:rsidRPr="00E00796">
        <w:rPr>
          <w:lang w:val="en-US"/>
        </w:rPr>
        <w:tab/>
      </w:r>
      <w:r>
        <w:rPr>
          <w:lang w:val="en-US"/>
        </w:rPr>
        <w:tab/>
      </w:r>
      <w:r w:rsidRPr="00E00796">
        <w:rPr>
          <w:lang w:val="en-US"/>
        </w:rPr>
        <w:t>All – Cows – Eat – Grass (F-ACEG-B)</w:t>
      </w:r>
    </w:p>
    <w:p w:rsidR="00FE16EB" w:rsidRDefault="00FE16EB" w:rsidP="00FE16EB">
      <w:pPr>
        <w:rPr>
          <w:lang w:val="en-US"/>
        </w:rPr>
      </w:pPr>
      <w:r>
        <w:rPr>
          <w:lang w:val="en-US"/>
        </w:rPr>
        <w:tab/>
      </w:r>
      <w:r>
        <w:rPr>
          <w:lang w:val="en-US"/>
        </w:rPr>
        <w:tab/>
      </w:r>
    </w:p>
    <w:p w:rsidR="00FE16EB" w:rsidRPr="001071B1" w:rsidRDefault="00FE16EB" w:rsidP="00FE16EB">
      <w:pPr>
        <w:pStyle w:val="Heading2"/>
        <w:numPr>
          <w:ilvl w:val="1"/>
          <w:numId w:val="19"/>
        </w:numPr>
        <w:ind w:left="851" w:firstLine="0"/>
        <w:rPr>
          <w:color w:val="7030A0"/>
          <w:sz w:val="30"/>
          <w:szCs w:val="30"/>
          <w:lang w:val="en-US"/>
        </w:rPr>
      </w:pPr>
      <w:r>
        <w:rPr>
          <w:color w:val="7030A0"/>
          <w:lang w:val="en-US"/>
        </w:rPr>
        <w:t xml:space="preserve"> </w:t>
      </w:r>
      <w:bookmarkStart w:id="12" w:name="_Toc364635430"/>
      <w:r w:rsidRPr="0077711B">
        <w:rPr>
          <w:color w:val="7030A0"/>
          <w:sz w:val="30"/>
          <w:szCs w:val="30"/>
          <w:lang w:val="en-US"/>
        </w:rPr>
        <w:t>The Ledger Line</w:t>
      </w:r>
      <w:bookmarkEnd w:id="12"/>
    </w:p>
    <w:p w:rsidR="00FE16EB" w:rsidRDefault="00FE16EB" w:rsidP="00FE16EB">
      <w:pPr>
        <w:tabs>
          <w:tab w:val="left" w:pos="851"/>
        </w:tabs>
        <w:ind w:left="851"/>
        <w:rPr>
          <w:lang w:val="en-US"/>
        </w:rPr>
      </w:pPr>
      <w:r>
        <w:rPr>
          <w:lang w:val="en-US"/>
        </w:rPr>
        <w:t>Ledger lines are short lines that extend musical notes above or below the stave.</w:t>
      </w:r>
    </w:p>
    <w:p w:rsidR="00FE16EB" w:rsidRDefault="00FE16EB" w:rsidP="00FE16EB">
      <w:pPr>
        <w:pStyle w:val="NoSpacing"/>
        <w:rPr>
          <w:lang w:val="en-US"/>
        </w:rPr>
      </w:pPr>
    </w:p>
    <w:p w:rsidR="00FE16EB" w:rsidRPr="00916EF4" w:rsidRDefault="00FE16EB" w:rsidP="00FE16EB">
      <w:pPr>
        <w:pStyle w:val="NoSpacing"/>
        <w:ind w:left="851"/>
        <w:jc w:val="both"/>
        <w:rPr>
          <w:lang w:val="en-US"/>
        </w:rPr>
      </w:pPr>
      <w:r>
        <w:rPr>
          <w:lang w:val="en-US"/>
        </w:rPr>
        <w:t xml:space="preserve">The two staves: the upper or treble stave and the lower or bass stave are joined together by a ledger line called </w:t>
      </w:r>
      <w:r w:rsidRPr="00916EF4">
        <w:rPr>
          <w:b/>
          <w:lang w:val="en-US"/>
        </w:rPr>
        <w:t>middle C</w:t>
      </w:r>
      <w:r>
        <w:rPr>
          <w:lang w:val="en-US"/>
        </w:rPr>
        <w:t xml:space="preserve"> to form the </w:t>
      </w:r>
      <w:r w:rsidRPr="00916EF4">
        <w:rPr>
          <w:b/>
          <w:lang w:val="en-US"/>
        </w:rPr>
        <w:t>GREAT STAVE.</w:t>
      </w:r>
    </w:p>
    <w:p w:rsidR="00FE16EB" w:rsidRDefault="00FE16EB" w:rsidP="00FE16EB">
      <w:pPr>
        <w:pStyle w:val="NoSpacing"/>
        <w:ind w:left="851"/>
        <w:jc w:val="both"/>
        <w:rPr>
          <w:lang w:val="en-US"/>
        </w:rPr>
      </w:pPr>
      <w:r>
        <w:rPr>
          <w:lang w:val="en-US"/>
        </w:rPr>
        <w:t>The great stave consists of eleven lines and ten spaces.</w:t>
      </w:r>
    </w:p>
    <w:p w:rsidR="00FE16EB" w:rsidRDefault="00FE16EB" w:rsidP="00FE16EB">
      <w:pPr>
        <w:ind w:left="851"/>
        <w:rPr>
          <w:lang w:val="en-US"/>
        </w:rPr>
      </w:pPr>
      <w:r w:rsidRPr="00FE16EB">
        <w:rPr>
          <w:noProof/>
          <w:lang w:val="fr-FR" w:eastAsia="fr-FR"/>
        </w:rPr>
        <w:pict>
          <v:shape id="Picture 1" o:spid="_x0000_i1030" type="#_x0000_t75" style="width:324pt;height:183pt;visibility:visible">
            <v:imagedata r:id="rId13" o:title="Great_Staff"/>
          </v:shape>
        </w:pict>
      </w:r>
    </w:p>
    <w:p w:rsidR="00FE16EB" w:rsidRPr="00F65FC9" w:rsidRDefault="00FE16EB" w:rsidP="00FE16EB">
      <w:pPr>
        <w:rPr>
          <w:lang w:val="en-US"/>
        </w:rPr>
      </w:pPr>
      <w:bookmarkStart w:id="13" w:name="_Toc364635431"/>
    </w:p>
    <w:p w:rsidR="00FE16EB" w:rsidRPr="001071B1" w:rsidRDefault="00FE16EB" w:rsidP="00FE16EB">
      <w:pPr>
        <w:pStyle w:val="Heading2"/>
        <w:numPr>
          <w:ilvl w:val="1"/>
          <w:numId w:val="19"/>
        </w:numPr>
        <w:ind w:left="851" w:firstLine="0"/>
        <w:rPr>
          <w:color w:val="7030A0"/>
          <w:sz w:val="30"/>
          <w:szCs w:val="30"/>
          <w:lang w:val="en-US"/>
        </w:rPr>
      </w:pPr>
      <w:r w:rsidRPr="0077711B">
        <w:rPr>
          <w:color w:val="7030A0"/>
          <w:sz w:val="30"/>
          <w:szCs w:val="30"/>
          <w:lang w:val="en-US"/>
        </w:rPr>
        <w:t>The Clef</w:t>
      </w:r>
      <w:bookmarkEnd w:id="13"/>
    </w:p>
    <w:p w:rsidR="00FE16EB" w:rsidRDefault="00FE16EB" w:rsidP="00FE16EB">
      <w:pPr>
        <w:ind w:left="851"/>
        <w:jc w:val="both"/>
        <w:rPr>
          <w:lang w:val="en-US"/>
        </w:rPr>
      </w:pPr>
      <w:r>
        <w:rPr>
          <w:lang w:val="en-US"/>
        </w:rPr>
        <w:t xml:space="preserve">At the beginning of a stave is a sign known as </w:t>
      </w:r>
      <w:r>
        <w:rPr>
          <w:b/>
          <w:lang w:val="en-US"/>
        </w:rPr>
        <w:t>CLEF</w:t>
      </w:r>
      <w:r w:rsidRPr="00595507">
        <w:rPr>
          <w:b/>
          <w:lang w:val="en-US"/>
        </w:rPr>
        <w:t>.</w:t>
      </w:r>
      <w:r>
        <w:rPr>
          <w:lang w:val="en-US"/>
        </w:rPr>
        <w:t xml:space="preserve"> This sign fixes the pitch of the lines and spaces of the stave. </w:t>
      </w:r>
    </w:p>
    <w:p w:rsidR="00FE16EB" w:rsidRDefault="00FE16EB" w:rsidP="00FE16EB">
      <w:pPr>
        <w:ind w:left="851"/>
        <w:rPr>
          <w:lang w:val="en-US"/>
        </w:rPr>
      </w:pPr>
      <w:r>
        <w:rPr>
          <w:lang w:val="en-US"/>
        </w:rPr>
        <w:lastRenderedPageBreak/>
        <w:tab/>
      </w:r>
      <w:r w:rsidRPr="00FE16EB">
        <w:rPr>
          <w:noProof/>
          <w:lang w:val="fr-FR" w:eastAsia="fr-FR"/>
        </w:rPr>
        <w:pict>
          <v:shape id="_x0000_i1031" type="#_x0000_t75" style="width:205.5pt;height:215.25pt;visibility:visible">
            <v:imagedata r:id="rId14" o:title="MUSICAL CLEFS"/>
          </v:shape>
        </w:pict>
      </w:r>
    </w:p>
    <w:p w:rsidR="00FE16EB" w:rsidRDefault="00FE16EB" w:rsidP="00FE16EB">
      <w:pPr>
        <w:ind w:left="851"/>
        <w:jc w:val="both"/>
        <w:rPr>
          <w:lang w:val="en-US"/>
        </w:rPr>
      </w:pPr>
      <w:r>
        <w:rPr>
          <w:lang w:val="en-US"/>
        </w:rPr>
        <w:t>The most commonly used clefs are the treble and bass clefs.</w:t>
      </w:r>
    </w:p>
    <w:p w:rsidR="00FE16EB" w:rsidRDefault="00FE16EB" w:rsidP="00FE16EB">
      <w:pPr>
        <w:ind w:left="851"/>
        <w:jc w:val="both"/>
        <w:rPr>
          <w:lang w:val="en-US"/>
        </w:rPr>
      </w:pPr>
      <w:r>
        <w:rPr>
          <w:lang w:val="en-US"/>
        </w:rPr>
        <w:t xml:space="preserve">Treble clef is also called G clef, because it originates from the line G.          </w:t>
      </w:r>
      <w:r>
        <w:rPr>
          <w:lang w:val="en-US"/>
        </w:rPr>
        <w:tab/>
      </w:r>
      <w:r>
        <w:rPr>
          <w:lang w:val="en-US"/>
        </w:rPr>
        <w:tab/>
      </w:r>
      <w:r>
        <w:rPr>
          <w:lang w:val="en-US"/>
        </w:rPr>
        <w:tab/>
      </w:r>
      <w:r>
        <w:rPr>
          <w:lang w:val="en-US"/>
        </w:rPr>
        <w:tab/>
      </w:r>
    </w:p>
    <w:p w:rsidR="00FE16EB" w:rsidRDefault="00FE16EB" w:rsidP="00FE16EB">
      <w:pPr>
        <w:ind w:left="851"/>
        <w:rPr>
          <w:lang w:val="en-US"/>
        </w:rPr>
      </w:pPr>
      <w:r>
        <w:rPr>
          <w:noProof/>
        </w:rPr>
        <w:pict>
          <v:shape id="Picture 5" o:spid="_x0000_s1032" type="#_x0000_t75" style="position:absolute;left:0;text-align:left;margin-left:108pt;margin-top:.65pt;width:57.1pt;height:56.45pt;z-index:3;visibility:visible">
            <v:imagedata r:id="rId15" o:title=""/>
          </v:shape>
        </w:pict>
      </w:r>
      <w:r>
        <w:rPr>
          <w:lang w:val="en-US"/>
        </w:rPr>
        <w:tab/>
      </w:r>
      <w:r>
        <w:rPr>
          <w:lang w:val="en-US"/>
        </w:rPr>
        <w:tab/>
      </w:r>
      <w:r>
        <w:rPr>
          <w:lang w:val="en-US"/>
        </w:rPr>
        <w:tab/>
      </w:r>
      <w:r>
        <w:rPr>
          <w:noProof/>
          <w:lang w:val="en-US" w:eastAsia="en-US"/>
        </w:rPr>
      </w:r>
      <w:r>
        <w:rPr>
          <w:noProof/>
          <w:lang w:val="en-US" w:eastAsia="en-US"/>
        </w:rPr>
        <w:pict>
          <v:group id="Canvas 4" o:spid="_x0000_s1027" editas="canvas" style="width:56.35pt;height:55.7pt;mso-position-horizontal-relative:char;mso-position-vertical-relative:line" coordsize="7156,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">
            <v:shape id="_x0000_s1028" type="#_x0000_t75" style="position:absolute;width:7156;height:7073;visibility:visible">
              <v:fill o:detectmouseclick="t"/>
              <v:path o:connecttype="none"/>
            </v:shape>
            <w10:anchorlock/>
          </v:group>
        </w:pict>
      </w:r>
      <w:r>
        <w:rPr>
          <w:lang w:val="en-US"/>
        </w:rPr>
        <w:t>G</w:t>
      </w:r>
    </w:p>
    <w:p w:rsidR="00FE16EB" w:rsidRDefault="00FE16EB" w:rsidP="00FE16EB">
      <w:pPr>
        <w:ind w:left="851"/>
        <w:jc w:val="both"/>
        <w:rPr>
          <w:lang w:val="en-US"/>
        </w:rPr>
      </w:pPr>
      <w:r>
        <w:rPr>
          <w:lang w:val="en-US"/>
        </w:rPr>
        <w:t>Bass clef is also known as F clef, because it begins at line F. Its two dots are placed on either side of the F line.</w:t>
      </w:r>
    </w:p>
    <w:p w:rsidR="00FE16EB" w:rsidRDefault="00FE16EB" w:rsidP="00FE16EB">
      <w:pPr>
        <w:ind w:left="851"/>
        <w:rPr>
          <w:lang w:val="en-US"/>
        </w:rPr>
      </w:pPr>
      <w:r>
        <w:rPr>
          <w:lang w:val="en-US"/>
        </w:rPr>
        <w:tab/>
      </w:r>
      <w:r>
        <w:rPr>
          <w:lang w:val="en-US"/>
        </w:rPr>
        <w:tab/>
      </w:r>
      <w:r>
        <w:rPr>
          <w:lang w:val="en-US"/>
        </w:rPr>
        <w:tab/>
      </w:r>
      <w:r w:rsidRPr="00FE16EB">
        <w:rPr>
          <w:noProof/>
          <w:lang w:val="fr-FR" w:eastAsia="fr-FR"/>
        </w:rPr>
        <w:pict>
          <v:shape id="Picture 5" o:spid="_x0000_i1033" type="#_x0000_t75" style="width:56.25pt;height:55.5pt;visibility:visible">
            <v:imagedata r:id="rId16" o:title=""/>
          </v:shape>
        </w:pict>
      </w:r>
    </w:p>
    <w:p w:rsidR="00FE16EB" w:rsidRPr="001071B1" w:rsidRDefault="00FE16EB" w:rsidP="00FE16EB">
      <w:pPr>
        <w:pStyle w:val="Heading2"/>
        <w:numPr>
          <w:ilvl w:val="1"/>
          <w:numId w:val="19"/>
        </w:numPr>
        <w:ind w:left="851" w:firstLine="0"/>
        <w:rPr>
          <w:color w:val="7030A0"/>
          <w:sz w:val="30"/>
          <w:szCs w:val="30"/>
          <w:lang w:val="en-US"/>
        </w:rPr>
      </w:pPr>
      <w:r>
        <w:rPr>
          <w:color w:val="7030A0"/>
          <w:sz w:val="30"/>
          <w:szCs w:val="30"/>
          <w:lang w:val="en-US"/>
        </w:rPr>
        <w:t xml:space="preserve"> </w:t>
      </w:r>
      <w:bookmarkStart w:id="14" w:name="_Toc364635432"/>
      <w:r w:rsidRPr="0077711B">
        <w:rPr>
          <w:color w:val="7030A0"/>
          <w:sz w:val="30"/>
          <w:szCs w:val="30"/>
          <w:lang w:val="en-US"/>
        </w:rPr>
        <w:t>Barlines</w:t>
      </w:r>
      <w:bookmarkEnd w:id="14"/>
    </w:p>
    <w:p w:rsidR="00FE16EB" w:rsidRDefault="00FE16EB" w:rsidP="00FE16EB">
      <w:pPr>
        <w:pStyle w:val="NoSpacing"/>
        <w:tabs>
          <w:tab w:val="left" w:pos="851"/>
        </w:tabs>
        <w:ind w:left="851"/>
        <w:jc w:val="both"/>
        <w:rPr>
          <w:lang w:val="en-US"/>
        </w:rPr>
      </w:pPr>
      <w:r>
        <w:rPr>
          <w:lang w:val="en-US"/>
        </w:rPr>
        <w:t>A stave is divided into bars by a bar line. A Bar line is an upright line drawn across the stave to divide it into equal proportions. A bar is a measure of time in which the music is divided into regular or equal beats. However, it is possible to have an irregular beat .The time signature determines the beats in a bar.</w:t>
      </w:r>
    </w:p>
    <w:p w:rsidR="00FE16EB" w:rsidRDefault="00FE16EB" w:rsidP="00FE16EB">
      <w:pPr>
        <w:tabs>
          <w:tab w:val="left" w:pos="851"/>
        </w:tabs>
        <w:ind w:left="851"/>
        <w:rPr>
          <w:lang w:val="en-US"/>
        </w:rPr>
      </w:pPr>
      <w:r w:rsidRPr="00FE16EB">
        <w:rPr>
          <w:noProof/>
          <w:lang w:val="fr-FR" w:eastAsia="fr-FR"/>
        </w:rPr>
        <w:pict>
          <v:shape id="_x0000_i1034" type="#_x0000_t75" style="width:378.75pt;height:1in;visibility:visible">
            <v:imagedata r:id="rId17" o:title="bar-measure"/>
          </v:shape>
        </w:pict>
      </w:r>
    </w:p>
    <w:p w:rsidR="00FE16EB" w:rsidRDefault="00FE16EB" w:rsidP="00FE16EB">
      <w:pPr>
        <w:tabs>
          <w:tab w:val="left" w:pos="851"/>
        </w:tabs>
        <w:ind w:left="851"/>
        <w:jc w:val="both"/>
        <w:rPr>
          <w:lang w:val="en-US"/>
        </w:rPr>
      </w:pPr>
      <w:r>
        <w:rPr>
          <w:lang w:val="en-US"/>
        </w:rPr>
        <w:t>A double bar line (without dots) is a vertical line drawn across the stave to show the end of a line or the end of a piece. A double bar line with two dots on the left indicates that the player/singer should go back to the previous bar line with two dots on the right or to the beginning of the piece.</w:t>
      </w:r>
    </w:p>
    <w:p w:rsidR="00FE16EB" w:rsidRDefault="00FE16EB" w:rsidP="00FE16EB">
      <w:pPr>
        <w:tabs>
          <w:tab w:val="left" w:pos="851"/>
        </w:tabs>
        <w:ind w:left="851"/>
        <w:rPr>
          <w:lang w:val="en-US"/>
        </w:rPr>
      </w:pPr>
      <w:r>
        <w:rPr>
          <w:lang w:val="en-US"/>
        </w:rPr>
        <w:lastRenderedPageBreak/>
        <w:tab/>
      </w:r>
      <w:r w:rsidRPr="00FE16EB">
        <w:rPr>
          <w:noProof/>
          <w:lang w:val="fr-FR" w:eastAsia="fr-FR"/>
        </w:rPr>
        <w:pict>
          <v:shape id="_x0000_i1035" type="#_x0000_t75" style="width:391.5pt;height:62.25pt;visibility:visible">
            <v:imagedata r:id="rId18" o:title="double barline1"/>
          </v:shape>
        </w:pict>
      </w:r>
      <w:r>
        <w:rPr>
          <w:lang w:val="en-US"/>
        </w:rPr>
        <w:tab/>
      </w:r>
      <w:r>
        <w:rPr>
          <w:lang w:val="en-US"/>
        </w:rPr>
        <w:tab/>
      </w:r>
    </w:p>
    <w:p w:rsidR="00FE16EB" w:rsidRDefault="00FE16EB" w:rsidP="00FE16EB">
      <w:pPr>
        <w:tabs>
          <w:tab w:val="left" w:pos="851"/>
        </w:tabs>
        <w:ind w:left="851"/>
        <w:rPr>
          <w:lang w:val="en-US"/>
        </w:rPr>
      </w:pPr>
    </w:p>
    <w:p w:rsidR="00FE16EB" w:rsidRDefault="00FE16EB" w:rsidP="00FE16EB">
      <w:pPr>
        <w:tabs>
          <w:tab w:val="left" w:pos="851"/>
        </w:tabs>
        <w:ind w:left="851"/>
        <w:rPr>
          <w:lang w:val="en-US"/>
        </w:rPr>
      </w:pPr>
      <w:r w:rsidRPr="00FE16EB">
        <w:rPr>
          <w:noProof/>
          <w:lang w:val="fr-FR" w:eastAsia="fr-FR"/>
        </w:rPr>
        <w:pict>
          <v:shape id="Picture 10" o:spid="_x0000_i1036" type="#_x0000_t75" style="width:460.5pt;height:75.75pt;visibility:visible">
            <v:imagedata r:id="rId19" o:title="Barline-Double-Barline-repeat-sign-end-repeat-end-360-wlo"/>
          </v:shape>
        </w:pict>
      </w:r>
    </w:p>
    <w:p w:rsidR="00BF039A" w:rsidRDefault="00BF039A" w:rsidP="00FE16EB">
      <w:pPr>
        <w:tabs>
          <w:tab w:val="left" w:pos="851"/>
        </w:tabs>
        <w:rPr>
          <w:b/>
          <w:sz w:val="48"/>
          <w:szCs w:val="48"/>
          <w:lang w:val="en-US"/>
        </w:rPr>
      </w:pPr>
    </w:p>
    <w:p w:rsidR="00BF039A" w:rsidRDefault="00BF039A" w:rsidP="00FE16EB">
      <w:pPr>
        <w:tabs>
          <w:tab w:val="left" w:pos="851"/>
        </w:tabs>
        <w:rPr>
          <w:b/>
          <w:sz w:val="48"/>
          <w:szCs w:val="48"/>
          <w:lang w:val="en-US"/>
        </w:rPr>
      </w:pPr>
    </w:p>
    <w:p w:rsidR="00BF039A" w:rsidRDefault="00BF039A" w:rsidP="00FE16EB">
      <w:pPr>
        <w:tabs>
          <w:tab w:val="left" w:pos="851"/>
        </w:tabs>
        <w:rPr>
          <w:b/>
          <w:sz w:val="48"/>
          <w:szCs w:val="48"/>
          <w:lang w:val="en-US"/>
        </w:rPr>
      </w:pPr>
    </w:p>
    <w:p w:rsidR="00FE16EB" w:rsidRDefault="00FE16EB" w:rsidP="00FE16EB">
      <w:pPr>
        <w:pStyle w:val="Heading2"/>
        <w:numPr>
          <w:ilvl w:val="0"/>
          <w:numId w:val="20"/>
        </w:numPr>
        <w:tabs>
          <w:tab w:val="left" w:pos="993"/>
        </w:tabs>
        <w:spacing w:before="0" w:line="240" w:lineRule="auto"/>
        <w:ind w:hanging="6"/>
        <w:rPr>
          <w:color w:val="7030A0"/>
          <w:sz w:val="36"/>
          <w:szCs w:val="36"/>
          <w:lang w:val="en-GB"/>
        </w:rPr>
      </w:pPr>
      <w:bookmarkStart w:id="15" w:name="_Toc364635433"/>
      <w:r w:rsidRPr="00242F31">
        <w:rPr>
          <w:color w:val="7030A0"/>
          <w:sz w:val="36"/>
          <w:szCs w:val="36"/>
          <w:lang w:val="en-GB"/>
        </w:rPr>
        <w:t>Musical Notes and Rests</w:t>
      </w:r>
      <w:bookmarkEnd w:id="15"/>
    </w:p>
    <w:p w:rsidR="00FE16EB" w:rsidRDefault="00FE16EB" w:rsidP="00FE16EB">
      <w:pPr>
        <w:spacing w:after="0" w:line="240" w:lineRule="auto"/>
        <w:rPr>
          <w:lang w:val="en-GB"/>
        </w:rPr>
      </w:pPr>
    </w:p>
    <w:p w:rsidR="00FE16EB" w:rsidRDefault="00FE16EB" w:rsidP="00FE16EB">
      <w:pPr>
        <w:pStyle w:val="NoSpacing"/>
        <w:ind w:left="426"/>
        <w:jc w:val="both"/>
        <w:rPr>
          <w:lang w:val="en-US"/>
        </w:rPr>
      </w:pPr>
      <w:r>
        <w:rPr>
          <w:lang w:val="en-US"/>
        </w:rPr>
        <w:t>Musical notes are of different shapes and values. Most notes consist of a head (shaded or unshaded), stem and a flag, with the exception of the breve and semibreve (it has no stem and flag), minim and crotchet (they have no flags).</w:t>
      </w:r>
    </w:p>
    <w:p w:rsidR="00FE16EB" w:rsidRDefault="00FE16EB" w:rsidP="00FE16EB">
      <w:pPr>
        <w:pStyle w:val="Default"/>
        <w:jc w:val="both"/>
        <w:rPr>
          <w:rFonts w:ascii="Calibri" w:hAnsi="Calibri"/>
          <w:sz w:val="22"/>
          <w:szCs w:val="22"/>
          <w:lang w:val="en-US"/>
        </w:rPr>
      </w:pPr>
    </w:p>
    <w:p w:rsidR="00FE16EB" w:rsidRDefault="00FE16EB" w:rsidP="00FE16EB">
      <w:pPr>
        <w:pStyle w:val="NormalWeb"/>
        <w:shd w:val="clear" w:color="auto" w:fill="FFFFFF"/>
        <w:jc w:val="center"/>
        <w:rPr>
          <w:rFonts w:ascii="Verdana" w:hAnsi="Verdana"/>
          <w:color w:val="505050"/>
          <w:sz w:val="18"/>
          <w:szCs w:val="18"/>
          <w:lang w:val="en-US"/>
        </w:rPr>
      </w:pPr>
      <w:r w:rsidRPr="00FE16EB">
        <w:rPr>
          <w:rFonts w:ascii="Verdana" w:hAnsi="Verdana"/>
          <w:noProof/>
          <w:color w:val="505050"/>
          <w:sz w:val="18"/>
          <w:szCs w:val="18"/>
        </w:rPr>
        <w:pict>
          <v:shape id="Picture 57" o:spid="_x0000_i1037" type="#_x0000_t75" alt="Note anatomy" style="width:186.75pt;height:96.75pt;visibility:visible">
            <v:imagedata r:id="rId20" o:title="Note anatomy"/>
          </v:shape>
        </w:pict>
      </w:r>
    </w:p>
    <w:p w:rsidR="00FE16EB" w:rsidRPr="00C35D67" w:rsidRDefault="00FE16EB" w:rsidP="00FE16EB">
      <w:pPr>
        <w:pStyle w:val="Default"/>
        <w:jc w:val="both"/>
        <w:rPr>
          <w:rFonts w:ascii="Calibri" w:hAnsi="Calibri"/>
          <w:sz w:val="22"/>
          <w:szCs w:val="22"/>
          <w:lang w:val="en-US"/>
        </w:rPr>
      </w:pPr>
    </w:p>
    <w:p w:rsidR="00FE16EB" w:rsidRPr="00C35D67" w:rsidRDefault="00FE16EB" w:rsidP="00FE16EB">
      <w:pPr>
        <w:pStyle w:val="Default"/>
        <w:ind w:left="426"/>
        <w:jc w:val="both"/>
        <w:rPr>
          <w:rFonts w:ascii="Calibri" w:hAnsi="Calibri"/>
          <w:sz w:val="22"/>
          <w:szCs w:val="22"/>
          <w:lang w:val="en-US"/>
        </w:rPr>
      </w:pPr>
      <w:r w:rsidRPr="00C35D67">
        <w:rPr>
          <w:rFonts w:ascii="Calibri" w:hAnsi="Calibri"/>
          <w:sz w:val="22"/>
          <w:szCs w:val="22"/>
          <w:lang w:val="en-US"/>
        </w:rPr>
        <w:t xml:space="preserve">In music theory, </w:t>
      </w:r>
      <w:r w:rsidRPr="00C35D67">
        <w:rPr>
          <w:rFonts w:ascii="Calibri" w:hAnsi="Calibri"/>
          <w:b/>
          <w:bCs/>
          <w:i/>
          <w:iCs/>
          <w:sz w:val="22"/>
          <w:szCs w:val="22"/>
          <w:lang w:val="en-US"/>
        </w:rPr>
        <w:t xml:space="preserve">Rests </w:t>
      </w:r>
      <w:r w:rsidRPr="00C35D67">
        <w:rPr>
          <w:rFonts w:ascii="Calibri" w:hAnsi="Calibri"/>
          <w:sz w:val="22"/>
          <w:szCs w:val="22"/>
          <w:lang w:val="en-US"/>
        </w:rPr>
        <w:t xml:space="preserve">are symbols which tell you to stop playing/singing, and how long to stop. </w:t>
      </w:r>
      <w:r w:rsidRPr="00C35D67">
        <w:rPr>
          <w:rFonts w:ascii="Calibri" w:hAnsi="Calibri"/>
          <w:i/>
          <w:iCs/>
          <w:sz w:val="22"/>
          <w:szCs w:val="22"/>
          <w:lang w:val="en-US"/>
        </w:rPr>
        <w:t xml:space="preserve">Rests </w:t>
      </w:r>
      <w:r w:rsidRPr="00C35D67">
        <w:rPr>
          <w:rFonts w:ascii="Calibri" w:hAnsi="Calibri"/>
          <w:sz w:val="22"/>
          <w:szCs w:val="22"/>
          <w:lang w:val="en-US"/>
        </w:rPr>
        <w:t xml:space="preserve">come in different shapes depending on how long they last for, just like notes do. </w:t>
      </w:r>
      <w:r w:rsidRPr="00C35D67">
        <w:rPr>
          <w:rFonts w:ascii="Calibri" w:hAnsi="Calibri"/>
          <w:i/>
          <w:iCs/>
          <w:sz w:val="22"/>
          <w:szCs w:val="22"/>
          <w:lang w:val="en-US"/>
        </w:rPr>
        <w:t xml:space="preserve">Rests </w:t>
      </w:r>
      <w:r w:rsidRPr="00C35D67">
        <w:rPr>
          <w:rFonts w:ascii="Calibri" w:hAnsi="Calibri"/>
          <w:sz w:val="22"/>
          <w:szCs w:val="22"/>
          <w:lang w:val="en-US"/>
        </w:rPr>
        <w:t xml:space="preserve">take the same names as the notes of the same length. </w:t>
      </w:r>
    </w:p>
    <w:p w:rsidR="00FE16EB" w:rsidRDefault="00FE16EB" w:rsidP="00FE16EB">
      <w:pPr>
        <w:pStyle w:val="NoSpacing"/>
        <w:ind w:left="426"/>
        <w:rPr>
          <w:lang w:val="en-US"/>
        </w:rPr>
      </w:pPr>
    </w:p>
    <w:p w:rsidR="00BF039A" w:rsidRDefault="00BF039A" w:rsidP="00FE16EB">
      <w:pPr>
        <w:pStyle w:val="NoSpacing"/>
        <w:ind w:left="426"/>
        <w:rPr>
          <w:lang w:val="en-US"/>
        </w:rPr>
      </w:pPr>
    </w:p>
    <w:p w:rsidR="00BF039A" w:rsidRDefault="00BF039A" w:rsidP="00FE16EB">
      <w:pPr>
        <w:pStyle w:val="NoSpacing"/>
        <w:ind w:left="426"/>
        <w:rPr>
          <w:lang w:val="en-US"/>
        </w:rPr>
      </w:pPr>
    </w:p>
    <w:p w:rsidR="00BF039A" w:rsidRDefault="00BF039A" w:rsidP="00FE16EB">
      <w:pPr>
        <w:pStyle w:val="NoSpacing"/>
        <w:ind w:left="426"/>
        <w:rPr>
          <w:lang w:val="en-US"/>
        </w:rPr>
      </w:pPr>
    </w:p>
    <w:p w:rsidR="00BF039A" w:rsidRDefault="00BF039A" w:rsidP="00FE16EB">
      <w:pPr>
        <w:pStyle w:val="NoSpacing"/>
        <w:ind w:left="426"/>
        <w:rPr>
          <w:lang w:val="en-US"/>
        </w:rPr>
      </w:pPr>
    </w:p>
    <w:p w:rsidR="00BF039A" w:rsidRDefault="00BF039A" w:rsidP="00FE16EB">
      <w:pPr>
        <w:pStyle w:val="NoSpacing"/>
        <w:ind w:left="426"/>
        <w:rPr>
          <w:lang w:val="en-US"/>
        </w:rPr>
      </w:pPr>
    </w:p>
    <w:p w:rsidR="00BF039A" w:rsidRDefault="00BF039A" w:rsidP="00FE16EB">
      <w:pPr>
        <w:pStyle w:val="NoSpacing"/>
        <w:ind w:left="426"/>
        <w:rPr>
          <w:lang w:val="en-US"/>
        </w:rPr>
      </w:pPr>
    </w:p>
    <w:p w:rsidR="00BF039A" w:rsidRDefault="00BF039A" w:rsidP="00FE16EB">
      <w:pPr>
        <w:pStyle w:val="NoSpacing"/>
        <w:ind w:left="426"/>
        <w:rPr>
          <w:lang w:val="en-US"/>
        </w:rPr>
      </w:pPr>
    </w:p>
    <w:p w:rsidR="00FE16EB" w:rsidRPr="0077711B" w:rsidRDefault="00FE16EB" w:rsidP="00FE16EB">
      <w:pPr>
        <w:pStyle w:val="Heading2"/>
        <w:numPr>
          <w:ilvl w:val="1"/>
          <w:numId w:val="20"/>
        </w:numPr>
        <w:ind w:left="1418" w:hanging="567"/>
        <w:rPr>
          <w:color w:val="7030A0"/>
          <w:sz w:val="30"/>
          <w:szCs w:val="30"/>
          <w:lang w:val="en-US"/>
        </w:rPr>
      </w:pPr>
      <w:r>
        <w:rPr>
          <w:color w:val="7030A0"/>
          <w:lang w:val="en-US"/>
        </w:rPr>
        <w:t xml:space="preserve"> </w:t>
      </w:r>
      <w:bookmarkStart w:id="16" w:name="_Toc364635434"/>
      <w:r w:rsidRPr="0077711B">
        <w:rPr>
          <w:color w:val="7030A0"/>
          <w:sz w:val="30"/>
          <w:szCs w:val="30"/>
          <w:lang w:val="en-US"/>
        </w:rPr>
        <w:t>Description of musical notes and rests</w:t>
      </w:r>
      <w:bookmarkEnd w:id="16"/>
    </w:p>
    <w:p w:rsidR="00FE16EB" w:rsidRDefault="00FE16EB" w:rsidP="00FE16EB">
      <w:pPr>
        <w:pStyle w:val="NoSpacing"/>
        <w:ind w:left="426"/>
        <w:rPr>
          <w:lang w:val="en-US"/>
        </w:rPr>
      </w:pPr>
      <w:r>
        <w:rPr>
          <w:lang w:val="en-US"/>
        </w:rPr>
        <w:t xml:space="preserve">        </w:t>
      </w:r>
      <w:r w:rsidRPr="00FC4E13">
        <w:rPr>
          <w:lang w:val="en-US"/>
        </w:rPr>
        <w:t>Below are different kinds of musical notes, their names, values and rests.</w:t>
      </w:r>
    </w:p>
    <w:p w:rsidR="00FE16EB" w:rsidRDefault="00FE16EB" w:rsidP="00FE16EB">
      <w:pPr>
        <w:pStyle w:val="NoSpacing"/>
        <w:ind w:left="426"/>
        <w:rPr>
          <w:lang w:val="en-US"/>
        </w:rPr>
      </w:pPr>
    </w:p>
    <w:tbl>
      <w:tblPr>
        <w:tblW w:w="10064" w:type="dxa"/>
        <w:tblInd w:w="534" w:type="dxa"/>
        <w:tblBorders>
          <w:top w:val="single" w:sz="8" w:space="0" w:color="B3CC82"/>
          <w:left w:val="single" w:sz="8" w:space="0" w:color="B3CC82"/>
          <w:bottom w:val="single" w:sz="8" w:space="0" w:color="B3CC82"/>
          <w:right w:val="single" w:sz="8" w:space="0" w:color="B3CC82"/>
          <w:insideV w:val="single" w:sz="8" w:space="0" w:color="B3CC82"/>
        </w:tblBorders>
        <w:tblLayout w:type="fixed"/>
        <w:tblLook w:val="04A0"/>
      </w:tblPr>
      <w:tblGrid>
        <w:gridCol w:w="2235"/>
        <w:gridCol w:w="2693"/>
        <w:gridCol w:w="2268"/>
        <w:gridCol w:w="1134"/>
        <w:gridCol w:w="1734"/>
      </w:tblGrid>
      <w:tr w:rsidR="00FE16EB" w:rsidRPr="00F65FC9" w:rsidTr="00385E91">
        <w:tc>
          <w:tcPr>
            <w:tcW w:w="2235" w:type="dxa"/>
            <w:shd w:val="clear" w:color="auto" w:fill="9BBB59"/>
          </w:tcPr>
          <w:p w:rsidR="00FE16EB" w:rsidRPr="00F65FC9" w:rsidRDefault="00FE16EB" w:rsidP="00385E91">
            <w:pPr>
              <w:pStyle w:val="NoSpacing"/>
              <w:ind w:left="426"/>
              <w:rPr>
                <w:rFonts w:ascii="Arial" w:hAnsi="Arial" w:cs="Arial"/>
                <w:b/>
                <w:bCs/>
                <w:color w:val="FFFFFF"/>
                <w:lang w:val="en-US"/>
              </w:rPr>
            </w:pPr>
            <w:r w:rsidRPr="00F65FC9">
              <w:rPr>
                <w:rFonts w:ascii="Arial" w:hAnsi="Arial" w:cs="Arial"/>
                <w:b/>
                <w:bCs/>
                <w:color w:val="FFFFFF"/>
                <w:lang w:val="en-US"/>
              </w:rPr>
              <w:t>Musical notes/signs</w:t>
            </w:r>
          </w:p>
        </w:tc>
        <w:tc>
          <w:tcPr>
            <w:tcW w:w="2693" w:type="dxa"/>
            <w:shd w:val="clear" w:color="auto" w:fill="9BBB59"/>
          </w:tcPr>
          <w:p w:rsidR="00FE16EB" w:rsidRPr="00F65FC9" w:rsidRDefault="00FE16EB" w:rsidP="00385E91">
            <w:pPr>
              <w:pStyle w:val="NoSpacing"/>
              <w:ind w:left="426"/>
              <w:rPr>
                <w:rFonts w:ascii="Arial" w:hAnsi="Arial" w:cs="Arial"/>
                <w:b/>
                <w:bCs/>
                <w:color w:val="FFFFFF"/>
                <w:lang w:val="en-US"/>
              </w:rPr>
            </w:pPr>
            <w:r w:rsidRPr="00F65FC9">
              <w:rPr>
                <w:rFonts w:ascii="Arial" w:hAnsi="Arial" w:cs="Arial"/>
                <w:b/>
                <w:bCs/>
                <w:color w:val="FFFFFF"/>
                <w:lang w:val="en-US"/>
              </w:rPr>
              <w:t>Names</w:t>
            </w:r>
          </w:p>
        </w:tc>
        <w:tc>
          <w:tcPr>
            <w:tcW w:w="2268" w:type="dxa"/>
            <w:shd w:val="clear" w:color="auto" w:fill="9BBB59"/>
          </w:tcPr>
          <w:p w:rsidR="00FE16EB" w:rsidRPr="00F65FC9" w:rsidRDefault="00FE16EB" w:rsidP="00385E91">
            <w:pPr>
              <w:pStyle w:val="NoSpacing"/>
              <w:ind w:left="426"/>
              <w:rPr>
                <w:rFonts w:ascii="Arial" w:hAnsi="Arial" w:cs="Arial"/>
                <w:b/>
                <w:bCs/>
                <w:color w:val="FFFFFF"/>
                <w:lang w:val="en-US"/>
              </w:rPr>
            </w:pPr>
            <w:r w:rsidRPr="00F65FC9">
              <w:rPr>
                <w:rFonts w:ascii="Arial" w:hAnsi="Arial" w:cs="Arial"/>
                <w:b/>
                <w:bCs/>
                <w:color w:val="FFFFFF"/>
                <w:lang w:val="en-US"/>
              </w:rPr>
              <w:t>Values</w:t>
            </w:r>
          </w:p>
        </w:tc>
        <w:tc>
          <w:tcPr>
            <w:tcW w:w="1134" w:type="dxa"/>
            <w:shd w:val="clear" w:color="auto" w:fill="9BBB59"/>
          </w:tcPr>
          <w:p w:rsidR="00FE16EB" w:rsidRPr="00F65FC9" w:rsidRDefault="00FE16EB" w:rsidP="00385E91">
            <w:pPr>
              <w:pStyle w:val="NoSpacing"/>
              <w:rPr>
                <w:rFonts w:ascii="Arial" w:hAnsi="Arial" w:cs="Arial"/>
                <w:b/>
                <w:bCs/>
                <w:color w:val="FFFFFF"/>
                <w:lang w:val="en-US"/>
              </w:rPr>
            </w:pPr>
            <w:r w:rsidRPr="00F65FC9">
              <w:rPr>
                <w:rFonts w:ascii="Arial" w:hAnsi="Arial" w:cs="Arial"/>
                <w:b/>
                <w:bCs/>
                <w:color w:val="FFFFFF"/>
                <w:lang w:val="en-US"/>
              </w:rPr>
              <w:t>Beats</w:t>
            </w:r>
          </w:p>
        </w:tc>
        <w:tc>
          <w:tcPr>
            <w:tcW w:w="1734" w:type="dxa"/>
            <w:shd w:val="clear" w:color="auto" w:fill="9BBB59"/>
          </w:tcPr>
          <w:p w:rsidR="00FE16EB" w:rsidRPr="00F65FC9" w:rsidRDefault="00FE16EB" w:rsidP="00385E91">
            <w:pPr>
              <w:pStyle w:val="NoSpacing"/>
              <w:ind w:left="426"/>
              <w:rPr>
                <w:rFonts w:ascii="Arial" w:hAnsi="Arial" w:cs="Arial"/>
                <w:b/>
                <w:bCs/>
                <w:color w:val="FFFFFF"/>
                <w:lang w:val="en-US"/>
              </w:rPr>
            </w:pPr>
            <w:r w:rsidRPr="00F65FC9">
              <w:rPr>
                <w:rFonts w:ascii="Arial" w:hAnsi="Arial" w:cs="Arial"/>
                <w:b/>
                <w:bCs/>
                <w:color w:val="FFFFFF"/>
                <w:lang w:val="en-US"/>
              </w:rPr>
              <w:t>Rests</w:t>
            </w:r>
          </w:p>
        </w:tc>
      </w:tr>
      <w:tr w:rsidR="00FE16EB" w:rsidRPr="00F65FC9" w:rsidTr="00385E91">
        <w:trPr>
          <w:trHeight w:val="1211"/>
        </w:trPr>
        <w:tc>
          <w:tcPr>
            <w:tcW w:w="2235" w:type="dxa"/>
            <w:shd w:val="clear" w:color="auto" w:fill="E6EED5"/>
          </w:tcPr>
          <w:p w:rsidR="00FE16EB" w:rsidRPr="00F65FC9" w:rsidRDefault="00FE16EB" w:rsidP="00385E91">
            <w:pPr>
              <w:pStyle w:val="NoSpacing"/>
              <w:ind w:left="142"/>
              <w:rPr>
                <w:b/>
                <w:bCs/>
                <w:lang w:val="en-US"/>
              </w:rPr>
            </w:pPr>
            <w:r w:rsidRPr="00F65FC9">
              <w:rPr>
                <w:b/>
                <w:bCs/>
                <w:lang w:val="en-US"/>
              </w:rPr>
              <w:t xml:space="preserve">       </w:t>
            </w:r>
            <w:hyperlink r:id="rId21" w:history="1">
              <w:r w:rsidRPr="00FE16EB">
                <w:rPr>
                  <w:b/>
                  <w:noProof/>
                  <w:color w:val="0000FF"/>
                  <w:lang w:eastAsia="fr-FR"/>
                </w:rPr>
                <w:pict>
                  <v:shape id="Picture 17" o:spid="_x0000_i1038" type="#_x0000_t75" alt="Music-doublewholenote.png" style="width:74.25pt;height:51pt;visibility:visible" o:button="t">
                    <v:fill o:detectmouseclick="t"/>
                    <v:imagedata r:id="rId22" o:title="Music-doublewholenote"/>
                  </v:shape>
                </w:pict>
              </w:r>
            </w:hyperlink>
          </w:p>
        </w:tc>
        <w:tc>
          <w:tcPr>
            <w:tcW w:w="2693" w:type="dxa"/>
            <w:shd w:val="clear" w:color="auto" w:fill="E6EED5"/>
          </w:tcPr>
          <w:p w:rsidR="00FE16EB" w:rsidRPr="00F65FC9" w:rsidRDefault="00FE16EB" w:rsidP="00385E91">
            <w:pPr>
              <w:pStyle w:val="NoSpacing"/>
              <w:ind w:left="117"/>
              <w:rPr>
                <w:b/>
                <w:lang w:val="en-US"/>
              </w:rPr>
            </w:pPr>
            <w:r w:rsidRPr="00F65FC9">
              <w:rPr>
                <w:b/>
                <w:lang w:val="en-US"/>
              </w:rPr>
              <w:t xml:space="preserve">          </w:t>
            </w:r>
          </w:p>
          <w:p w:rsidR="00FE16EB" w:rsidRPr="00F65FC9" w:rsidRDefault="00FE16EB" w:rsidP="00385E91">
            <w:pPr>
              <w:pStyle w:val="NoSpacing"/>
              <w:ind w:left="117"/>
              <w:rPr>
                <w:b/>
                <w:lang w:val="en-US"/>
              </w:rPr>
            </w:pPr>
            <w:r w:rsidRPr="00F65FC9">
              <w:rPr>
                <w:b/>
                <w:lang w:val="en-US"/>
              </w:rPr>
              <w:t xml:space="preserve">       Breve</w:t>
            </w:r>
          </w:p>
        </w:tc>
        <w:tc>
          <w:tcPr>
            <w:tcW w:w="2268" w:type="dxa"/>
            <w:shd w:val="clear" w:color="auto" w:fill="E6EED5"/>
          </w:tcPr>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Double whole note</w:t>
            </w:r>
          </w:p>
        </w:tc>
        <w:tc>
          <w:tcPr>
            <w:tcW w:w="1134" w:type="dxa"/>
            <w:shd w:val="clear" w:color="auto" w:fill="E6EED5"/>
          </w:tcPr>
          <w:p w:rsidR="00FE16EB" w:rsidRPr="00F65FC9" w:rsidRDefault="00FE16EB" w:rsidP="00385E91">
            <w:pPr>
              <w:pStyle w:val="NoSpacing"/>
              <w:ind w:left="426"/>
              <w:rPr>
                <w:lang w:val="en-US"/>
              </w:rPr>
            </w:pPr>
          </w:p>
        </w:tc>
        <w:tc>
          <w:tcPr>
            <w:tcW w:w="1734" w:type="dxa"/>
            <w:shd w:val="clear" w:color="auto" w:fill="E6EED5"/>
          </w:tcPr>
          <w:p w:rsidR="00FE16EB" w:rsidRPr="00F65FC9" w:rsidRDefault="00FE16EB" w:rsidP="00385E91">
            <w:pPr>
              <w:pStyle w:val="NoSpacing"/>
              <w:ind w:left="426"/>
              <w:rPr>
                <w:lang w:val="en-US"/>
              </w:rPr>
            </w:pPr>
          </w:p>
        </w:tc>
      </w:tr>
      <w:tr w:rsidR="00FE16EB" w:rsidRPr="00F65FC9" w:rsidTr="00385E91">
        <w:trPr>
          <w:trHeight w:val="1399"/>
        </w:trPr>
        <w:tc>
          <w:tcPr>
            <w:tcW w:w="2235" w:type="dxa"/>
          </w:tcPr>
          <w:p w:rsidR="00FE16EB" w:rsidRPr="00F65FC9" w:rsidRDefault="00FE16EB" w:rsidP="00385E91">
            <w:pPr>
              <w:pStyle w:val="NoSpacing"/>
              <w:ind w:left="426" w:right="309"/>
              <w:rPr>
                <w:b/>
                <w:bCs/>
                <w:lang w:val="en-US"/>
              </w:rPr>
            </w:pPr>
            <w:r w:rsidRPr="00F65FC9">
              <w:rPr>
                <w:b/>
                <w:bCs/>
                <w:lang w:val="en-US"/>
              </w:rPr>
              <w:t xml:space="preserve">  </w:t>
            </w:r>
            <w:hyperlink r:id="rId23" w:history="1">
              <w:r w:rsidRPr="00FE16EB">
                <w:rPr>
                  <w:b/>
                  <w:noProof/>
                  <w:color w:val="0000FF"/>
                  <w:lang w:eastAsia="fr-FR"/>
                </w:rPr>
                <w:pict>
                  <v:shape id="Picture 20" o:spid="_x0000_i1039" type="#_x0000_t75" alt="Music-wholenote.png" style="width:75pt;height:51.75pt;visibility:visible" o:button="t">
                    <v:fill o:detectmouseclick="t"/>
                    <v:imagedata r:id="rId24" o:title="Music-wholenote"/>
                  </v:shape>
                </w:pict>
              </w:r>
            </w:hyperlink>
          </w:p>
        </w:tc>
        <w:tc>
          <w:tcPr>
            <w:tcW w:w="2693" w:type="dxa"/>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r w:rsidRPr="00F65FC9">
              <w:rPr>
                <w:b/>
                <w:lang w:val="en-US"/>
              </w:rPr>
              <w:t xml:space="preserve">       Semibreve</w:t>
            </w:r>
          </w:p>
        </w:tc>
        <w:tc>
          <w:tcPr>
            <w:tcW w:w="2268" w:type="dxa"/>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p>
          <w:p w:rsidR="00FE16EB" w:rsidRPr="00F65FC9" w:rsidRDefault="00FE16EB" w:rsidP="00385E91">
            <w:pPr>
              <w:pStyle w:val="NoSpacing"/>
              <w:rPr>
                <w:lang w:val="en-US"/>
              </w:rPr>
            </w:pPr>
            <w:r w:rsidRPr="00F65FC9">
              <w:rPr>
                <w:lang w:val="en-US"/>
              </w:rPr>
              <w:t>Whole note</w:t>
            </w:r>
          </w:p>
        </w:tc>
        <w:tc>
          <w:tcPr>
            <w:tcW w:w="1134" w:type="dxa"/>
          </w:tcPr>
          <w:p w:rsidR="00FE16EB" w:rsidRPr="00F65FC9" w:rsidRDefault="00FE16EB" w:rsidP="00385E91">
            <w:pPr>
              <w:pStyle w:val="NoSpacing"/>
              <w:rPr>
                <w:lang w:val="en-US"/>
              </w:rPr>
            </w:pPr>
          </w:p>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4 beats</w:t>
            </w:r>
          </w:p>
        </w:tc>
        <w:tc>
          <w:tcPr>
            <w:tcW w:w="1734" w:type="dxa"/>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r w:rsidRPr="00624BA7">
              <w:rPr>
                <w:noProof/>
                <w:lang w:eastAsia="fr-FR"/>
              </w:rPr>
              <w:pict>
                <v:shape id="_x0000_i1040" type="#_x0000_t75" style="width:41.25pt;height:46.5pt;visibility:visible">
                  <v:imagedata r:id="rId25" o:title=""/>
                </v:shape>
              </w:pict>
            </w:r>
          </w:p>
          <w:p w:rsidR="00FE16EB" w:rsidRPr="00F65FC9" w:rsidRDefault="00FE16EB" w:rsidP="00385E91">
            <w:pPr>
              <w:pStyle w:val="NoSpacing"/>
              <w:ind w:left="426"/>
              <w:rPr>
                <w:lang w:val="en-US"/>
              </w:rPr>
            </w:pPr>
          </w:p>
        </w:tc>
      </w:tr>
      <w:tr w:rsidR="00FE16EB" w:rsidRPr="00F65FC9" w:rsidTr="00385E91">
        <w:tc>
          <w:tcPr>
            <w:tcW w:w="2235" w:type="dxa"/>
            <w:shd w:val="clear" w:color="auto" w:fill="E6EED5"/>
          </w:tcPr>
          <w:p w:rsidR="00FE16EB" w:rsidRPr="00F65FC9" w:rsidRDefault="00FE16EB" w:rsidP="00385E91">
            <w:pPr>
              <w:pStyle w:val="NoSpacing"/>
              <w:ind w:left="142"/>
              <w:rPr>
                <w:b/>
                <w:bCs/>
                <w:lang w:val="en-US"/>
              </w:rPr>
            </w:pPr>
            <w:hyperlink r:id="rId26" w:history="1">
              <w:r w:rsidRPr="00FE16EB">
                <w:rPr>
                  <w:b/>
                  <w:noProof/>
                  <w:color w:val="0000FF"/>
                  <w:lang w:eastAsia="fr-FR"/>
                </w:rPr>
                <w:pict>
                  <v:shape id="Picture 29" o:spid="_x0000_i1041" type="#_x0000_t75" alt="Music-halfnote.png" style="width:75pt;height:75pt;visibility:visible" o:button="t">
                    <v:fill o:detectmouseclick="t"/>
                    <v:imagedata r:id="rId27" o:title="Music-halfnote"/>
                  </v:shape>
                </w:pict>
              </w:r>
            </w:hyperlink>
          </w:p>
        </w:tc>
        <w:tc>
          <w:tcPr>
            <w:tcW w:w="2693" w:type="dxa"/>
            <w:shd w:val="clear" w:color="auto" w:fill="E6EED5"/>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r w:rsidRPr="00F65FC9">
              <w:rPr>
                <w:b/>
                <w:lang w:val="en-US"/>
              </w:rPr>
              <w:t xml:space="preserve">       Minim</w:t>
            </w:r>
          </w:p>
          <w:p w:rsidR="00FE16EB" w:rsidRPr="00F65FC9" w:rsidRDefault="00FE16EB" w:rsidP="00385E91">
            <w:pPr>
              <w:pStyle w:val="NoSpacing"/>
              <w:ind w:left="117"/>
              <w:rPr>
                <w:b/>
                <w:lang w:val="en-US"/>
              </w:rPr>
            </w:pPr>
          </w:p>
        </w:tc>
        <w:tc>
          <w:tcPr>
            <w:tcW w:w="2268" w:type="dxa"/>
            <w:shd w:val="clear" w:color="auto" w:fill="E6EED5"/>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p>
          <w:p w:rsidR="00FE16EB" w:rsidRPr="00F65FC9" w:rsidRDefault="00FE16EB" w:rsidP="00385E91">
            <w:pPr>
              <w:pStyle w:val="NoSpacing"/>
              <w:rPr>
                <w:lang w:val="en-US"/>
              </w:rPr>
            </w:pPr>
            <w:r w:rsidRPr="00F65FC9">
              <w:rPr>
                <w:lang w:val="en-US"/>
              </w:rPr>
              <w:t>Half note</w:t>
            </w:r>
          </w:p>
        </w:tc>
        <w:tc>
          <w:tcPr>
            <w:tcW w:w="1134" w:type="dxa"/>
            <w:shd w:val="clear" w:color="auto" w:fill="E6EED5"/>
          </w:tcPr>
          <w:p w:rsidR="00FE16EB" w:rsidRPr="00F65FC9" w:rsidRDefault="00FE16EB" w:rsidP="00385E91">
            <w:pPr>
              <w:pStyle w:val="NoSpacing"/>
              <w:rPr>
                <w:lang w:val="en-US"/>
              </w:rPr>
            </w:pPr>
          </w:p>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2 beats</w:t>
            </w:r>
          </w:p>
        </w:tc>
        <w:tc>
          <w:tcPr>
            <w:tcW w:w="1734" w:type="dxa"/>
            <w:shd w:val="clear" w:color="auto" w:fill="E6EED5"/>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r w:rsidRPr="00624BA7">
              <w:rPr>
                <w:noProof/>
                <w:lang w:eastAsia="fr-FR"/>
              </w:rPr>
              <w:pict>
                <v:shape id="Picture 6" o:spid="_x0000_i1042" type="#_x0000_t75" style="width:35.25pt;height:42.75pt;visibility:visible">
                  <v:imagedata r:id="rId28" o:title=""/>
                </v:shape>
              </w:pict>
            </w:r>
          </w:p>
        </w:tc>
      </w:tr>
      <w:tr w:rsidR="00FE16EB" w:rsidRPr="00F65FC9" w:rsidTr="00385E91">
        <w:tc>
          <w:tcPr>
            <w:tcW w:w="2235" w:type="dxa"/>
          </w:tcPr>
          <w:p w:rsidR="00FE16EB" w:rsidRPr="00F65FC9" w:rsidRDefault="00FE16EB" w:rsidP="00385E91">
            <w:pPr>
              <w:pStyle w:val="NoSpacing"/>
              <w:ind w:left="426"/>
              <w:rPr>
                <w:b/>
                <w:bCs/>
                <w:lang w:val="en-US"/>
              </w:rPr>
            </w:pPr>
            <w:hyperlink r:id="rId29" w:history="1">
              <w:r w:rsidRPr="00FE16EB">
                <w:rPr>
                  <w:b/>
                  <w:noProof/>
                  <w:color w:val="0000FF"/>
                  <w:lang w:eastAsia="fr-FR"/>
                </w:rPr>
                <w:pict>
                  <v:shape id="Picture 38" o:spid="_x0000_i1043" type="#_x0000_t75" alt="Music-quarternote.png" style="width:75pt;height:75pt;visibility:visible" o:button="t">
                    <v:fill o:detectmouseclick="t"/>
                    <v:imagedata r:id="rId30" o:title="Music-quarternote"/>
                  </v:shape>
                </w:pict>
              </w:r>
            </w:hyperlink>
          </w:p>
        </w:tc>
        <w:tc>
          <w:tcPr>
            <w:tcW w:w="2693" w:type="dxa"/>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r w:rsidRPr="00F65FC9">
              <w:rPr>
                <w:b/>
                <w:lang w:val="en-US"/>
              </w:rPr>
              <w:t xml:space="preserve">       Crotchet</w:t>
            </w:r>
          </w:p>
        </w:tc>
        <w:tc>
          <w:tcPr>
            <w:tcW w:w="2268" w:type="dxa"/>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p>
          <w:p w:rsidR="00FE16EB" w:rsidRPr="00F65FC9" w:rsidRDefault="00FE16EB" w:rsidP="00385E91">
            <w:pPr>
              <w:pStyle w:val="NoSpacing"/>
              <w:rPr>
                <w:lang w:val="en-US"/>
              </w:rPr>
            </w:pPr>
            <w:r w:rsidRPr="00F65FC9">
              <w:rPr>
                <w:lang w:val="en-US"/>
              </w:rPr>
              <w:t>Quarter note</w:t>
            </w:r>
          </w:p>
        </w:tc>
        <w:tc>
          <w:tcPr>
            <w:tcW w:w="1134" w:type="dxa"/>
          </w:tcPr>
          <w:p w:rsidR="00FE16EB" w:rsidRPr="00F65FC9" w:rsidRDefault="00FE16EB" w:rsidP="00385E91">
            <w:pPr>
              <w:pStyle w:val="NoSpacing"/>
              <w:rPr>
                <w:lang w:val="en-US"/>
              </w:rPr>
            </w:pPr>
          </w:p>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1 beat</w:t>
            </w:r>
          </w:p>
        </w:tc>
        <w:tc>
          <w:tcPr>
            <w:tcW w:w="1734" w:type="dxa"/>
          </w:tcPr>
          <w:p w:rsidR="00FE16EB" w:rsidRPr="00F65FC9" w:rsidRDefault="00FE16EB" w:rsidP="00385E91">
            <w:pPr>
              <w:pStyle w:val="NoSpacing"/>
              <w:ind w:left="426"/>
              <w:rPr>
                <w:lang w:val="en-US"/>
              </w:rPr>
            </w:pPr>
            <w:r w:rsidRPr="00624BA7">
              <w:rPr>
                <w:noProof/>
                <w:lang w:eastAsia="fr-FR"/>
              </w:rPr>
              <w:pict>
                <v:shape id="_x0000_i1044" type="#_x0000_t75" style="width:35.25pt;height:41.25pt;visibility:visible">
                  <v:imagedata r:id="rId31" o:title=""/>
                </v:shape>
              </w:pict>
            </w:r>
          </w:p>
          <w:p w:rsidR="00FE16EB" w:rsidRPr="00F65FC9" w:rsidRDefault="00FE16EB" w:rsidP="00385E91">
            <w:pPr>
              <w:pStyle w:val="NoSpacing"/>
              <w:ind w:left="426"/>
              <w:rPr>
                <w:lang w:val="en-US"/>
              </w:rPr>
            </w:pPr>
            <w:r w:rsidRPr="00F65FC9">
              <w:rPr>
                <w:lang w:val="en-US"/>
              </w:rPr>
              <w:t xml:space="preserve">   or</w:t>
            </w:r>
          </w:p>
          <w:p w:rsidR="00FE16EB" w:rsidRPr="00F65FC9" w:rsidRDefault="00FE16EB" w:rsidP="00385E91">
            <w:pPr>
              <w:spacing w:after="0" w:line="240" w:lineRule="auto"/>
              <w:ind w:left="426"/>
              <w:rPr>
                <w:lang w:val="en-US"/>
              </w:rPr>
            </w:pPr>
            <w:r w:rsidRPr="00FE16EB">
              <w:rPr>
                <w:noProof/>
                <w:lang w:val="fr-FR" w:eastAsia="fr-FR"/>
              </w:rPr>
              <w:pict>
                <v:shape id="Picture 3" o:spid="_x0000_i1045" type="#_x0000_t75" style="width:41.25pt;height:48pt;visibility:visible">
                  <v:imagedata r:id="rId32" o:title=""/>
                </v:shape>
              </w:pict>
            </w:r>
          </w:p>
        </w:tc>
      </w:tr>
      <w:tr w:rsidR="00FE16EB" w:rsidRPr="00F65FC9" w:rsidTr="00385E91">
        <w:tc>
          <w:tcPr>
            <w:tcW w:w="2235" w:type="dxa"/>
            <w:shd w:val="clear" w:color="auto" w:fill="E6EED5"/>
          </w:tcPr>
          <w:p w:rsidR="00FE16EB" w:rsidRPr="00F65FC9" w:rsidRDefault="00FE16EB" w:rsidP="00385E91">
            <w:pPr>
              <w:pStyle w:val="NoSpacing"/>
              <w:ind w:left="426"/>
              <w:rPr>
                <w:b/>
                <w:bCs/>
                <w:lang w:val="en-US"/>
              </w:rPr>
            </w:pPr>
            <w:hyperlink r:id="rId33" w:history="1">
              <w:r w:rsidRPr="00FE16EB">
                <w:rPr>
                  <w:b/>
                  <w:noProof/>
                  <w:color w:val="0000FF"/>
                  <w:lang w:eastAsia="fr-FR"/>
                </w:rPr>
                <w:pict>
                  <v:shape id="Picture 35" o:spid="_x0000_i1046" type="#_x0000_t75" alt="Music-eighthnote.png" style="width:75pt;height:75pt;visibility:visible" o:button="t">
                    <v:fill o:detectmouseclick="t"/>
                    <v:imagedata r:id="rId34" o:title="Music-eighthnote"/>
                  </v:shape>
                </w:pict>
              </w:r>
            </w:hyperlink>
          </w:p>
        </w:tc>
        <w:tc>
          <w:tcPr>
            <w:tcW w:w="2693" w:type="dxa"/>
            <w:shd w:val="clear" w:color="auto" w:fill="E6EED5"/>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r w:rsidRPr="00F65FC9">
              <w:rPr>
                <w:b/>
                <w:lang w:val="en-US"/>
              </w:rPr>
              <w:t xml:space="preserve">       Quaver</w:t>
            </w:r>
          </w:p>
        </w:tc>
        <w:tc>
          <w:tcPr>
            <w:tcW w:w="2268" w:type="dxa"/>
            <w:shd w:val="clear" w:color="auto" w:fill="E6EED5"/>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p>
          <w:p w:rsidR="00FE16EB" w:rsidRPr="00F65FC9" w:rsidRDefault="00FE16EB" w:rsidP="00385E91">
            <w:pPr>
              <w:pStyle w:val="NoSpacing"/>
              <w:rPr>
                <w:lang w:val="en-US"/>
              </w:rPr>
            </w:pPr>
            <w:r w:rsidRPr="00F65FC9">
              <w:rPr>
                <w:lang w:val="en-US"/>
              </w:rPr>
              <w:t>Eighth note</w:t>
            </w:r>
          </w:p>
        </w:tc>
        <w:tc>
          <w:tcPr>
            <w:tcW w:w="1134" w:type="dxa"/>
            <w:shd w:val="clear" w:color="auto" w:fill="E6EED5"/>
          </w:tcPr>
          <w:p w:rsidR="00FE16EB" w:rsidRPr="00F65FC9" w:rsidRDefault="00FE16EB" w:rsidP="00385E91">
            <w:pPr>
              <w:pStyle w:val="NoSpacing"/>
              <w:rPr>
                <w:lang w:val="en-US"/>
              </w:rPr>
            </w:pPr>
          </w:p>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½ beat</w:t>
            </w:r>
          </w:p>
        </w:tc>
        <w:tc>
          <w:tcPr>
            <w:tcW w:w="1734" w:type="dxa"/>
            <w:shd w:val="clear" w:color="auto" w:fill="E6EED5"/>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r w:rsidRPr="00624BA7">
              <w:rPr>
                <w:noProof/>
                <w:lang w:eastAsia="fr-FR"/>
              </w:rPr>
              <w:pict>
                <v:shape id="Picture 4" o:spid="_x0000_i1047" type="#_x0000_t75" style="width:38.25pt;height:46.5pt;visibility:visible">
                  <v:imagedata r:id="rId35" o:title=""/>
                </v:shape>
              </w:pict>
            </w:r>
          </w:p>
          <w:p w:rsidR="00FE16EB" w:rsidRPr="00F65FC9" w:rsidRDefault="00FE16EB" w:rsidP="00385E91">
            <w:pPr>
              <w:pStyle w:val="NoSpacing"/>
              <w:ind w:left="426"/>
              <w:rPr>
                <w:lang w:val="en-US"/>
              </w:rPr>
            </w:pPr>
          </w:p>
        </w:tc>
      </w:tr>
      <w:tr w:rsidR="00FE16EB" w:rsidRPr="00F65FC9" w:rsidTr="00385E91">
        <w:tc>
          <w:tcPr>
            <w:tcW w:w="2235" w:type="dxa"/>
          </w:tcPr>
          <w:p w:rsidR="00FE16EB" w:rsidRPr="00F65FC9" w:rsidRDefault="00FE16EB" w:rsidP="00385E91">
            <w:pPr>
              <w:pStyle w:val="NoSpacing"/>
              <w:ind w:left="426"/>
              <w:rPr>
                <w:b/>
                <w:bCs/>
                <w:lang w:val="en-US"/>
              </w:rPr>
            </w:pPr>
            <w:hyperlink r:id="rId36" w:history="1">
              <w:r w:rsidRPr="00FE16EB">
                <w:rPr>
                  <w:b/>
                  <w:noProof/>
                  <w:color w:val="0000FF"/>
                  <w:lang w:eastAsia="fr-FR"/>
                </w:rPr>
                <w:pict>
                  <v:shape id="Picture 41" o:spid="_x0000_i1048" type="#_x0000_t75" alt="Music-sixteenthnote.png" style="width:75pt;height:75pt;visibility:visible" o:button="t">
                    <v:fill o:detectmouseclick="t"/>
                    <v:imagedata r:id="rId37" o:title="Music-sixteenthnote"/>
                  </v:shape>
                </w:pict>
              </w:r>
            </w:hyperlink>
          </w:p>
        </w:tc>
        <w:tc>
          <w:tcPr>
            <w:tcW w:w="2693" w:type="dxa"/>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r w:rsidRPr="00F65FC9">
              <w:rPr>
                <w:b/>
                <w:lang w:val="en-US"/>
              </w:rPr>
              <w:t xml:space="preserve">       Semiquaver</w:t>
            </w:r>
          </w:p>
        </w:tc>
        <w:tc>
          <w:tcPr>
            <w:tcW w:w="2268" w:type="dxa"/>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p>
          <w:p w:rsidR="00FE16EB" w:rsidRPr="00F65FC9" w:rsidRDefault="00FE16EB" w:rsidP="00385E91">
            <w:pPr>
              <w:pStyle w:val="NoSpacing"/>
              <w:rPr>
                <w:lang w:val="en-US"/>
              </w:rPr>
            </w:pPr>
            <w:r w:rsidRPr="00F65FC9">
              <w:rPr>
                <w:lang w:val="en-US"/>
              </w:rPr>
              <w:t>Sixteenth note</w:t>
            </w:r>
          </w:p>
        </w:tc>
        <w:tc>
          <w:tcPr>
            <w:tcW w:w="1134" w:type="dxa"/>
          </w:tcPr>
          <w:p w:rsidR="00FE16EB" w:rsidRPr="00F65FC9" w:rsidRDefault="00FE16EB" w:rsidP="00385E91">
            <w:pPr>
              <w:pStyle w:val="NoSpacing"/>
              <w:rPr>
                <w:lang w:val="en-US"/>
              </w:rPr>
            </w:pPr>
          </w:p>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¼ beat</w:t>
            </w:r>
          </w:p>
        </w:tc>
        <w:tc>
          <w:tcPr>
            <w:tcW w:w="1734" w:type="dxa"/>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r w:rsidRPr="00624BA7">
              <w:rPr>
                <w:noProof/>
                <w:lang w:eastAsia="fr-FR"/>
              </w:rPr>
              <w:pict>
                <v:shape id="_x0000_i1049" type="#_x0000_t75" style="width:35.25pt;height:42.75pt;visibility:visible">
                  <v:imagedata r:id="rId38" o:title=""/>
                </v:shape>
              </w:pict>
            </w:r>
          </w:p>
        </w:tc>
      </w:tr>
      <w:tr w:rsidR="00FE16EB" w:rsidRPr="00F65FC9" w:rsidTr="00385E91">
        <w:tc>
          <w:tcPr>
            <w:tcW w:w="2235" w:type="dxa"/>
            <w:shd w:val="clear" w:color="auto" w:fill="E6EED5"/>
          </w:tcPr>
          <w:p w:rsidR="00FE16EB" w:rsidRPr="00F65FC9" w:rsidRDefault="00FE16EB" w:rsidP="00385E91">
            <w:pPr>
              <w:pStyle w:val="NoSpacing"/>
              <w:ind w:left="426"/>
              <w:rPr>
                <w:b/>
                <w:bCs/>
                <w:lang w:val="en-US"/>
              </w:rPr>
            </w:pPr>
            <w:hyperlink r:id="rId39" w:history="1">
              <w:r w:rsidRPr="00FE16EB">
                <w:rPr>
                  <w:b/>
                  <w:noProof/>
                  <w:color w:val="0000FF"/>
                  <w:lang w:eastAsia="fr-FR"/>
                </w:rPr>
                <w:pict>
                  <v:shape id="Picture 44" o:spid="_x0000_i1050" type="#_x0000_t75" alt="Music-thirtysecondnote.png" style="width:75pt;height:75pt;visibility:visible" o:button="t">
                    <v:fill o:detectmouseclick="t"/>
                    <v:imagedata r:id="rId40" o:title="Music-thirtysecondnote"/>
                  </v:shape>
                </w:pict>
              </w:r>
            </w:hyperlink>
          </w:p>
        </w:tc>
        <w:tc>
          <w:tcPr>
            <w:tcW w:w="2693" w:type="dxa"/>
            <w:shd w:val="clear" w:color="auto" w:fill="E6EED5"/>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r w:rsidRPr="00F65FC9">
              <w:rPr>
                <w:b/>
                <w:lang w:val="en-US"/>
              </w:rPr>
              <w:t xml:space="preserve">  Demisemiquaver</w:t>
            </w:r>
          </w:p>
        </w:tc>
        <w:tc>
          <w:tcPr>
            <w:tcW w:w="2268" w:type="dxa"/>
            <w:shd w:val="clear" w:color="auto" w:fill="E6EED5"/>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p>
          <w:p w:rsidR="00FE16EB" w:rsidRPr="00F65FC9" w:rsidRDefault="00FE16EB" w:rsidP="00385E91">
            <w:pPr>
              <w:pStyle w:val="NoSpacing"/>
              <w:rPr>
                <w:lang w:val="en-US"/>
              </w:rPr>
            </w:pPr>
            <w:r w:rsidRPr="00F65FC9">
              <w:rPr>
                <w:lang w:val="en-US"/>
              </w:rPr>
              <w:t>Thirty-second note</w:t>
            </w:r>
          </w:p>
        </w:tc>
        <w:tc>
          <w:tcPr>
            <w:tcW w:w="1134" w:type="dxa"/>
            <w:shd w:val="clear" w:color="auto" w:fill="E6EED5"/>
          </w:tcPr>
          <w:p w:rsidR="00FE16EB" w:rsidRPr="00F65FC9" w:rsidRDefault="00FE16EB" w:rsidP="00385E91">
            <w:pPr>
              <w:pStyle w:val="NoSpacing"/>
              <w:rPr>
                <w:lang w:val="en-US"/>
              </w:rPr>
            </w:pPr>
          </w:p>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1/8 beat</w:t>
            </w:r>
          </w:p>
        </w:tc>
        <w:tc>
          <w:tcPr>
            <w:tcW w:w="1734" w:type="dxa"/>
            <w:shd w:val="clear" w:color="auto" w:fill="E6EED5"/>
          </w:tcPr>
          <w:p w:rsidR="00FE16EB" w:rsidRPr="00F65FC9" w:rsidRDefault="00FE16EB" w:rsidP="00385E91">
            <w:pPr>
              <w:pStyle w:val="NoSpacing"/>
              <w:ind w:left="426"/>
              <w:rPr>
                <w:rFonts w:ascii="Arial" w:hAnsi="Arial" w:cs="Arial"/>
                <w:color w:val="1122CC"/>
                <w:sz w:val="27"/>
                <w:szCs w:val="27"/>
                <w:shd w:val="clear" w:color="auto" w:fill="CCCCCC"/>
                <w:lang w:val="en-CA"/>
              </w:rPr>
            </w:pPr>
          </w:p>
          <w:p w:rsidR="00FE16EB" w:rsidRPr="00F65FC9" w:rsidRDefault="00FE16EB" w:rsidP="00385E91">
            <w:pPr>
              <w:pStyle w:val="NoSpacing"/>
              <w:ind w:left="426"/>
              <w:rPr>
                <w:lang w:val="en-US"/>
              </w:rPr>
            </w:pPr>
            <w:hyperlink r:id="rId41" w:history="1">
              <w:r w:rsidRPr="00FE16EB">
                <w:rPr>
                  <w:rFonts w:ascii="Arial" w:hAnsi="Arial" w:cs="Arial"/>
                  <w:noProof/>
                  <w:color w:val="1122CC"/>
                  <w:sz w:val="27"/>
                  <w:szCs w:val="27"/>
                  <w:shd w:val="clear" w:color="auto" w:fill="CCCCCC"/>
                  <w:lang w:eastAsia="fr-FR"/>
                </w:rPr>
                <w:pict>
                  <v:shape id="_x0000_i1051" type="#_x0000_t75" alt="http://t2.gstatic.com/images?q=tbn:ANd9GcSWWu6x9Lr5VkHrYN8M0gxq3bUQYVnunwYtfa8AzldddvEbX-HhPQ" style="width:18.75pt;height:38.25pt;visibility:visible" o:button="t">
                    <v:fill o:detectmouseclick="t"/>
                    <v:imagedata r:id="rId42" o:title="ANd9GcSWWu6x9Lr5VkHrYN8M0gxq3bUQYVnunwYtfa8AzldddvEbX-HhPQ"/>
                  </v:shape>
                </w:pict>
              </w:r>
            </w:hyperlink>
          </w:p>
        </w:tc>
      </w:tr>
      <w:tr w:rsidR="00FE16EB" w:rsidRPr="00F65FC9" w:rsidTr="00385E91">
        <w:tc>
          <w:tcPr>
            <w:tcW w:w="2235" w:type="dxa"/>
          </w:tcPr>
          <w:p w:rsidR="00FE16EB" w:rsidRPr="00F65FC9" w:rsidRDefault="00FE16EB" w:rsidP="00385E91">
            <w:pPr>
              <w:pStyle w:val="NoSpacing"/>
              <w:ind w:left="426"/>
              <w:rPr>
                <w:b/>
                <w:bCs/>
                <w:lang w:val="en-US"/>
              </w:rPr>
            </w:pPr>
            <w:hyperlink r:id="rId43" w:history="1">
              <w:r w:rsidRPr="00FE16EB">
                <w:rPr>
                  <w:b/>
                  <w:noProof/>
                  <w:color w:val="0000FF"/>
                  <w:lang w:eastAsia="fr-FR"/>
                </w:rPr>
                <w:pict>
                  <v:shape id="Picture 47" o:spid="_x0000_i1052" type="#_x0000_t75" alt="Music-sixtyfourthnote.png" style="width:75pt;height:75pt;visibility:visible" o:button="t">
                    <v:fill o:detectmouseclick="t"/>
                    <v:imagedata r:id="rId44" o:title="Music-sixtyfourthnote"/>
                  </v:shape>
                </w:pict>
              </w:r>
            </w:hyperlink>
          </w:p>
        </w:tc>
        <w:tc>
          <w:tcPr>
            <w:tcW w:w="2693" w:type="dxa"/>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p>
          <w:p w:rsidR="00FE16EB" w:rsidRPr="00F65FC9" w:rsidRDefault="00FE16EB" w:rsidP="00385E91">
            <w:pPr>
              <w:pStyle w:val="NoSpacing"/>
              <w:rPr>
                <w:b/>
                <w:lang w:val="en-US"/>
              </w:rPr>
            </w:pPr>
            <w:r w:rsidRPr="00F65FC9">
              <w:rPr>
                <w:b/>
                <w:lang w:val="en-US"/>
              </w:rPr>
              <w:t xml:space="preserve">    Hemidemisemiquaver</w:t>
            </w:r>
          </w:p>
        </w:tc>
        <w:tc>
          <w:tcPr>
            <w:tcW w:w="2268" w:type="dxa"/>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p>
          <w:p w:rsidR="00FE16EB" w:rsidRPr="00F65FC9" w:rsidRDefault="00FE16EB" w:rsidP="00385E91">
            <w:pPr>
              <w:pStyle w:val="NoSpacing"/>
              <w:rPr>
                <w:lang w:val="en-US"/>
              </w:rPr>
            </w:pPr>
            <w:r w:rsidRPr="00F65FC9">
              <w:rPr>
                <w:lang w:val="en-US"/>
              </w:rPr>
              <w:t>Sixty-fourth note</w:t>
            </w:r>
          </w:p>
        </w:tc>
        <w:tc>
          <w:tcPr>
            <w:tcW w:w="1134" w:type="dxa"/>
          </w:tcPr>
          <w:p w:rsidR="00FE16EB" w:rsidRPr="00F65FC9" w:rsidRDefault="00FE16EB" w:rsidP="00385E91">
            <w:pPr>
              <w:pStyle w:val="NoSpacing"/>
              <w:rPr>
                <w:lang w:val="en-US"/>
              </w:rPr>
            </w:pPr>
          </w:p>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1/16 beat</w:t>
            </w:r>
          </w:p>
          <w:p w:rsidR="00FE16EB" w:rsidRPr="00F65FC9" w:rsidRDefault="00FE16EB" w:rsidP="00385E91">
            <w:pPr>
              <w:pStyle w:val="NoSpacing"/>
              <w:rPr>
                <w:lang w:val="en-US"/>
              </w:rPr>
            </w:pPr>
          </w:p>
        </w:tc>
        <w:tc>
          <w:tcPr>
            <w:tcW w:w="1734" w:type="dxa"/>
          </w:tcPr>
          <w:p w:rsidR="00FE16EB" w:rsidRPr="00F65FC9" w:rsidRDefault="00FE16EB" w:rsidP="00385E91">
            <w:pPr>
              <w:pStyle w:val="NoSpacing"/>
              <w:ind w:left="208" w:right="130"/>
              <w:rPr>
                <w:lang w:val="en-US"/>
              </w:rPr>
            </w:pPr>
            <w:r w:rsidRPr="00FE16EB">
              <w:rPr>
                <w:rFonts w:ascii="Arial" w:hAnsi="Arial" w:cs="Arial"/>
                <w:noProof/>
                <w:sz w:val="20"/>
                <w:szCs w:val="20"/>
                <w:lang w:eastAsia="fr-FR"/>
              </w:rPr>
              <w:pict>
                <v:shape id="il_fi" o:spid="_x0000_i1053" type="#_x0000_t75" alt="http://upload.wikimedia.org/wikipedia/commons/thumb/c/c5/Rests_on_stave_10_Hemidemisemiquaver.svg/106px-Rests_on_stave_10_Hemidemisemiquaver.svg.png" style="width:52.5pt;height:49.5pt;visibility:visible">
                  <v:imagedata r:id="rId45" o:title="106px-Rests_on_stave_10_Hemidemisemiquaver"/>
                </v:shape>
              </w:pict>
            </w:r>
          </w:p>
        </w:tc>
      </w:tr>
      <w:tr w:rsidR="00FE16EB" w:rsidRPr="00F65FC9" w:rsidTr="00385E91">
        <w:trPr>
          <w:trHeight w:val="1802"/>
        </w:trPr>
        <w:tc>
          <w:tcPr>
            <w:tcW w:w="2235" w:type="dxa"/>
            <w:shd w:val="clear" w:color="auto" w:fill="E6EED5"/>
          </w:tcPr>
          <w:p w:rsidR="00FE16EB" w:rsidRPr="00F65FC9" w:rsidRDefault="00FE16EB" w:rsidP="00385E91">
            <w:pPr>
              <w:pStyle w:val="NoSpacing"/>
              <w:ind w:left="426"/>
              <w:rPr>
                <w:b/>
                <w:bCs/>
                <w:lang w:val="en-US"/>
              </w:rPr>
            </w:pPr>
            <w:hyperlink r:id="rId46" w:history="1">
              <w:r w:rsidRPr="00FE16EB">
                <w:rPr>
                  <w:b/>
                  <w:noProof/>
                  <w:color w:val="0000FF"/>
                  <w:lang w:eastAsia="fr-FR"/>
                </w:rPr>
                <w:pict>
                  <v:shape id="Picture 50" o:spid="_x0000_i1054" type="#_x0000_t75" alt="Music-hundredtwentyeighthnote.png" style="width:75pt;height:75pt;visibility:visible" o:button="t">
                    <v:fill o:detectmouseclick="t"/>
                    <v:imagedata r:id="rId47" o:title="Music-hundredtwentyeighthnote"/>
                  </v:shape>
                </w:pict>
              </w:r>
            </w:hyperlink>
          </w:p>
        </w:tc>
        <w:tc>
          <w:tcPr>
            <w:tcW w:w="2693" w:type="dxa"/>
            <w:shd w:val="clear" w:color="auto" w:fill="E6EED5"/>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p>
          <w:p w:rsidR="00FE16EB" w:rsidRPr="00F65FC9" w:rsidRDefault="00FE16EB" w:rsidP="00385E91">
            <w:pPr>
              <w:pStyle w:val="NoSpacing"/>
              <w:rPr>
                <w:b/>
                <w:lang w:val="en-US"/>
              </w:rPr>
            </w:pPr>
            <w:r w:rsidRPr="00F65FC9">
              <w:rPr>
                <w:b/>
                <w:lang w:val="en-US"/>
              </w:rPr>
              <w:t>Semihemidemisemiquaver</w:t>
            </w:r>
          </w:p>
        </w:tc>
        <w:tc>
          <w:tcPr>
            <w:tcW w:w="2268" w:type="dxa"/>
            <w:shd w:val="clear" w:color="auto" w:fill="E6EED5"/>
          </w:tcPr>
          <w:p w:rsidR="00FE16EB" w:rsidRPr="00F65FC9" w:rsidRDefault="00FE16EB" w:rsidP="00385E91">
            <w:pPr>
              <w:pStyle w:val="NoSpacing"/>
              <w:ind w:left="426"/>
              <w:rPr>
                <w:lang w:val="en-US"/>
              </w:rPr>
            </w:pPr>
          </w:p>
          <w:p w:rsidR="00FE16EB" w:rsidRPr="00F65FC9" w:rsidRDefault="00FE16EB" w:rsidP="00385E91">
            <w:pPr>
              <w:pStyle w:val="NoSpacing"/>
              <w:ind w:left="426"/>
              <w:rPr>
                <w:lang w:val="en-US"/>
              </w:rPr>
            </w:pPr>
          </w:p>
          <w:p w:rsidR="00FE16EB" w:rsidRPr="00F65FC9" w:rsidRDefault="00FE16EB" w:rsidP="00385E91">
            <w:pPr>
              <w:pStyle w:val="NoSpacing"/>
              <w:rPr>
                <w:lang w:val="en-US"/>
              </w:rPr>
            </w:pPr>
            <w:r w:rsidRPr="00F65FC9">
              <w:rPr>
                <w:lang w:val="en-US"/>
              </w:rPr>
              <w:t>Hundre</w:t>
            </w:r>
            <w:r>
              <w:rPr>
                <w:lang w:val="en-US"/>
              </w:rPr>
              <w:t>d</w:t>
            </w:r>
            <w:r w:rsidRPr="00F65FC9">
              <w:rPr>
                <w:lang w:val="en-US"/>
              </w:rPr>
              <w:t>-twenty-eight</w:t>
            </w:r>
            <w:r>
              <w:rPr>
                <w:lang w:val="en-US"/>
              </w:rPr>
              <w:t>h</w:t>
            </w:r>
            <w:r w:rsidRPr="00F65FC9">
              <w:rPr>
                <w:lang w:val="en-US"/>
              </w:rPr>
              <w:t xml:space="preserve"> note</w:t>
            </w:r>
          </w:p>
        </w:tc>
        <w:tc>
          <w:tcPr>
            <w:tcW w:w="1134" w:type="dxa"/>
            <w:shd w:val="clear" w:color="auto" w:fill="E6EED5"/>
          </w:tcPr>
          <w:p w:rsidR="00FE16EB" w:rsidRPr="00F65FC9" w:rsidRDefault="00FE16EB" w:rsidP="00385E91">
            <w:pPr>
              <w:pStyle w:val="NoSpacing"/>
              <w:rPr>
                <w:lang w:val="en-US"/>
              </w:rPr>
            </w:pPr>
          </w:p>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1/32 beat</w:t>
            </w:r>
          </w:p>
        </w:tc>
        <w:tc>
          <w:tcPr>
            <w:tcW w:w="1734" w:type="dxa"/>
            <w:shd w:val="clear" w:color="auto" w:fill="E6EED5"/>
          </w:tcPr>
          <w:p w:rsidR="00FE16EB" w:rsidRPr="00F65FC9" w:rsidRDefault="00FE16EB" w:rsidP="00385E91">
            <w:pPr>
              <w:pStyle w:val="NoSpacing"/>
              <w:ind w:left="426"/>
              <w:rPr>
                <w:lang w:val="en-US"/>
              </w:rPr>
            </w:pPr>
            <w:r w:rsidRPr="00F65FC9">
              <w:rPr>
                <w:rFonts w:ascii="Arial" w:hAnsi="Arial" w:cs="Arial"/>
                <w:noProof/>
                <w:sz w:val="20"/>
                <w:szCs w:val="20"/>
                <w:lang w:val="en-US" w:eastAsia="en-US"/>
              </w:rPr>
            </w:r>
            <w:r w:rsidRPr="00F65FC9">
              <w:rPr>
                <w:rFonts w:ascii="Arial" w:hAnsi="Arial" w:cs="Arial"/>
                <w:noProof/>
                <w:sz w:val="20"/>
                <w:szCs w:val="20"/>
                <w:lang w:val="en-US" w:eastAsia="en-US"/>
              </w:rPr>
              <w:pict>
                <v:rect id="il_fi" o:spid="_x0000_s1026" style="width:108.75pt;height:108.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" filled="f" stroked="f">
                  <o:lock v:ext="edit" aspectratio="t"/>
                  <w10:wrap type="none"/>
                  <w10:anchorlock/>
                </v:rect>
              </w:pict>
            </w:r>
          </w:p>
        </w:tc>
      </w:tr>
    </w:tbl>
    <w:p w:rsidR="00FE16EB" w:rsidRDefault="00FE16EB" w:rsidP="00FE16EB">
      <w:pPr>
        <w:pStyle w:val="NoSpacing"/>
        <w:ind w:left="426"/>
        <w:rPr>
          <w:lang w:val="en-US"/>
        </w:rPr>
      </w:pPr>
    </w:p>
    <w:p w:rsidR="00FE16EB" w:rsidRDefault="00FE16EB" w:rsidP="00FE16EB">
      <w:pPr>
        <w:ind w:left="426"/>
        <w:jc w:val="both"/>
        <w:rPr>
          <w:lang w:val="en-US"/>
        </w:rPr>
      </w:pPr>
      <w:r>
        <w:rPr>
          <w:lang w:val="en-US"/>
        </w:rPr>
        <w:t>The first musical note and the last three ones are rarely seen in today’s music.</w:t>
      </w:r>
    </w:p>
    <w:p w:rsidR="00FE16EB" w:rsidRDefault="00FE16EB" w:rsidP="00FE16EB">
      <w:pPr>
        <w:pStyle w:val="NoSpacing"/>
        <w:ind w:left="426"/>
        <w:jc w:val="both"/>
        <w:rPr>
          <w:lang w:val="en-US"/>
        </w:rPr>
      </w:pPr>
      <w:r>
        <w:rPr>
          <w:lang w:val="en-US"/>
        </w:rPr>
        <w:t>The semibreve note is made up of two minim notes, four crotchet notes and eight quaver notes.</w:t>
      </w:r>
    </w:p>
    <w:p w:rsidR="00FE16EB" w:rsidRDefault="00FE16EB" w:rsidP="00FE16EB">
      <w:pPr>
        <w:pStyle w:val="NoSpacing"/>
        <w:ind w:left="426"/>
        <w:jc w:val="both"/>
        <w:rPr>
          <w:lang w:val="en-US"/>
        </w:rPr>
      </w:pPr>
      <w:r>
        <w:rPr>
          <w:lang w:val="en-US"/>
        </w:rPr>
        <w:t>A minim consists of two crotchet notes, four quaver notes and eight semiquaver notes.</w:t>
      </w:r>
    </w:p>
    <w:p w:rsidR="00FE16EB" w:rsidRDefault="00FE16EB" w:rsidP="00FE16EB">
      <w:pPr>
        <w:pStyle w:val="NoSpacing"/>
        <w:ind w:left="426"/>
        <w:jc w:val="both"/>
        <w:rPr>
          <w:lang w:val="en-US"/>
        </w:rPr>
      </w:pPr>
    </w:p>
    <w:p w:rsidR="00FE16EB" w:rsidRDefault="00FE16EB" w:rsidP="00FE16EB">
      <w:pPr>
        <w:pStyle w:val="NoSpacing"/>
        <w:ind w:left="426"/>
        <w:jc w:val="both"/>
        <w:rPr>
          <w:lang w:val="en-US"/>
        </w:rPr>
      </w:pPr>
      <w:r>
        <w:rPr>
          <w:lang w:val="en-US"/>
        </w:rPr>
        <w:t>The breaking down is further summarized in the diagrams below:</w:t>
      </w:r>
    </w:p>
    <w:p w:rsidR="00FE16EB" w:rsidRDefault="00FE16EB" w:rsidP="00FE16EB">
      <w:pPr>
        <w:pStyle w:val="NoSpacing"/>
        <w:ind w:left="426"/>
        <w:rPr>
          <w:noProof/>
          <w:lang w:val="en-US"/>
        </w:rPr>
      </w:pPr>
    </w:p>
    <w:p w:rsidR="00FE16EB" w:rsidRDefault="00FE16EB" w:rsidP="00FE16EB">
      <w:pPr>
        <w:pStyle w:val="NoSpacing"/>
        <w:ind w:left="426"/>
        <w:rPr>
          <w:lang w:val="en-US"/>
        </w:rPr>
      </w:pPr>
      <w:r w:rsidRPr="00624BA7">
        <w:rPr>
          <w:noProof/>
          <w:lang w:eastAsia="fr-FR"/>
        </w:rPr>
        <w:pict>
          <v:shape id="Picture 54" o:spid="_x0000_i1056" type="#_x0000_t75" style="width:200.25pt;height:141.75pt;visibility:visible">
            <v:imagedata r:id="rId48" o:title="note hierachy2"/>
          </v:shape>
        </w:pict>
      </w:r>
      <w:r>
        <w:rPr>
          <w:lang w:val="en-US"/>
        </w:rPr>
        <w:t xml:space="preserve">  </w:t>
      </w:r>
      <w:r w:rsidRPr="00624BA7">
        <w:rPr>
          <w:noProof/>
          <w:lang w:eastAsia="fr-FR"/>
        </w:rPr>
        <w:pict>
          <v:shape id="Picture 55" o:spid="_x0000_i1057" type="#_x0000_t75" style="width:233.25pt;height:121.5pt;visibility:visible">
            <v:imagedata r:id="rId49" o:title="note hierachy"/>
          </v:shape>
        </w:pict>
      </w:r>
    </w:p>
    <w:p w:rsidR="00FE16EB" w:rsidRDefault="00FE16EB" w:rsidP="00FE16EB">
      <w:pPr>
        <w:pStyle w:val="NoSpacing"/>
        <w:rPr>
          <w:b/>
          <w:sz w:val="36"/>
          <w:lang w:val="en-US"/>
        </w:rPr>
      </w:pPr>
      <w:r>
        <w:rPr>
          <w:b/>
          <w:sz w:val="36"/>
          <w:lang w:val="en-US"/>
        </w:rPr>
        <w:t xml:space="preserve">                </w:t>
      </w:r>
    </w:p>
    <w:p w:rsidR="00FE16EB" w:rsidRPr="001071B1" w:rsidRDefault="00FE16EB" w:rsidP="00FE16EB">
      <w:pPr>
        <w:pStyle w:val="Heading2"/>
        <w:numPr>
          <w:ilvl w:val="1"/>
          <w:numId w:val="20"/>
        </w:numPr>
        <w:ind w:left="1418" w:hanging="567"/>
        <w:rPr>
          <w:color w:val="7030A0"/>
          <w:sz w:val="30"/>
          <w:szCs w:val="30"/>
          <w:lang w:val="en-US"/>
        </w:rPr>
      </w:pPr>
      <w:r>
        <w:rPr>
          <w:color w:val="7030A0"/>
          <w:lang w:val="en-US"/>
        </w:rPr>
        <w:t xml:space="preserve"> </w:t>
      </w:r>
      <w:bookmarkStart w:id="17" w:name="_Toc364635435"/>
      <w:r>
        <w:rPr>
          <w:color w:val="7030A0"/>
          <w:sz w:val="30"/>
          <w:szCs w:val="30"/>
          <w:lang w:val="en-US"/>
        </w:rPr>
        <w:t>Clapping and Rh</w:t>
      </w:r>
      <w:r w:rsidRPr="0077711B">
        <w:rPr>
          <w:color w:val="7030A0"/>
          <w:sz w:val="30"/>
          <w:szCs w:val="30"/>
          <w:lang w:val="en-US"/>
        </w:rPr>
        <w:t>ythm</w:t>
      </w:r>
      <w:bookmarkEnd w:id="17"/>
    </w:p>
    <w:p w:rsidR="00FE16EB" w:rsidRDefault="00FE16EB" w:rsidP="00FE16EB">
      <w:pPr>
        <w:pStyle w:val="NoSpacing"/>
        <w:ind w:left="851"/>
        <w:jc w:val="both"/>
        <w:rPr>
          <w:lang w:val="en-US"/>
        </w:rPr>
      </w:pPr>
      <w:r>
        <w:rPr>
          <w:lang w:val="en-US"/>
        </w:rPr>
        <w:t>A semibreve note has 4 beats and should be clapped once but held till after the count of four.</w:t>
      </w:r>
    </w:p>
    <w:p w:rsidR="00FE16EB" w:rsidRDefault="00FE16EB" w:rsidP="00FE16EB">
      <w:pPr>
        <w:pStyle w:val="NoSpacing"/>
        <w:ind w:left="851"/>
        <w:jc w:val="both"/>
        <w:rPr>
          <w:lang w:val="en-US"/>
        </w:rPr>
      </w:pPr>
      <w:r>
        <w:rPr>
          <w:lang w:val="en-US"/>
        </w:rPr>
        <w:t xml:space="preserve">A minim has 2 beats: clapped once and be held for the duration of two beats. </w:t>
      </w:r>
    </w:p>
    <w:p w:rsidR="00FE16EB" w:rsidRDefault="00FE16EB" w:rsidP="00FE16EB">
      <w:pPr>
        <w:pStyle w:val="NoSpacing"/>
        <w:ind w:left="851"/>
        <w:jc w:val="both"/>
        <w:rPr>
          <w:lang w:val="en-US"/>
        </w:rPr>
      </w:pPr>
      <w:r>
        <w:rPr>
          <w:lang w:val="en-US"/>
        </w:rPr>
        <w:t>A crotchet has 1 beat and should be clapped once.</w:t>
      </w:r>
    </w:p>
    <w:p w:rsidR="00FE16EB" w:rsidRDefault="00FE16EB" w:rsidP="00FE16EB">
      <w:pPr>
        <w:pStyle w:val="NoSpacing"/>
        <w:ind w:left="851"/>
        <w:jc w:val="both"/>
        <w:rPr>
          <w:lang w:val="en-US"/>
        </w:rPr>
      </w:pPr>
      <w:r>
        <w:rPr>
          <w:lang w:val="en-US"/>
        </w:rPr>
        <w:t>A quaver however, has an half beat. It should be clapped though once but faster.</w:t>
      </w:r>
    </w:p>
    <w:p w:rsidR="00FE16EB" w:rsidRDefault="00FE16EB" w:rsidP="00FE16EB">
      <w:pPr>
        <w:pStyle w:val="NoSpacing"/>
        <w:ind w:left="851"/>
        <w:rPr>
          <w:lang w:val="en-US"/>
        </w:rPr>
      </w:pPr>
    </w:p>
    <w:p w:rsidR="00FE16EB" w:rsidRDefault="00FE16EB" w:rsidP="00FE16EB">
      <w:pPr>
        <w:ind w:left="851"/>
        <w:rPr>
          <w:lang w:val="en-US"/>
        </w:rPr>
      </w:pPr>
      <w:r w:rsidRPr="00BF039A">
        <w:rPr>
          <w:b/>
          <w:lang w:val="en-US"/>
        </w:rPr>
        <w:t>Exercise:</w:t>
      </w:r>
      <w:r>
        <w:rPr>
          <w:lang w:val="en-US"/>
        </w:rPr>
        <w:t xml:space="preserve"> Try and clap the following notes.</w:t>
      </w:r>
    </w:p>
    <w:p w:rsidR="00FE16EB" w:rsidRDefault="00FE16EB" w:rsidP="00FE16EB">
      <w:pPr>
        <w:ind w:left="851"/>
        <w:rPr>
          <w:lang w:val="en-US"/>
        </w:rPr>
      </w:pPr>
      <w:r w:rsidRPr="00FE16EB">
        <w:rPr>
          <w:noProof/>
          <w:lang w:val="fr-FR" w:eastAsia="fr-FR"/>
        </w:rPr>
        <w:lastRenderedPageBreak/>
        <w:pict>
          <v:shape id="_x0000_i1058" type="#_x0000_t75" style="width:197.25pt;height:143.25pt;visibility:visible">
            <v:imagedata r:id="rId50" o:title="clapping-rhythm"/>
          </v:shape>
        </w:pict>
      </w:r>
    </w:p>
    <w:p w:rsidR="00FE16EB" w:rsidRDefault="00FE16EB" w:rsidP="00FE16EB">
      <w:pPr>
        <w:ind w:left="426"/>
        <w:rPr>
          <w:lang w:val="en-US"/>
        </w:rPr>
      </w:pPr>
    </w:p>
    <w:p w:rsidR="00FE16EB" w:rsidRPr="00066632" w:rsidRDefault="00FE16EB" w:rsidP="00FE16EB">
      <w:pPr>
        <w:pStyle w:val="Heading2"/>
        <w:numPr>
          <w:ilvl w:val="1"/>
          <w:numId w:val="20"/>
        </w:numPr>
        <w:ind w:left="1418" w:hanging="567"/>
        <w:rPr>
          <w:color w:val="7030A0"/>
          <w:sz w:val="30"/>
          <w:szCs w:val="30"/>
          <w:lang w:val="en-US"/>
        </w:rPr>
      </w:pPr>
      <w:bookmarkStart w:id="18" w:name="_Toc364635436"/>
      <w:r>
        <w:rPr>
          <w:color w:val="7030A0"/>
          <w:sz w:val="30"/>
          <w:szCs w:val="30"/>
          <w:lang w:val="en-US"/>
        </w:rPr>
        <w:t>Dotted Notes</w:t>
      </w:r>
      <w:bookmarkEnd w:id="18"/>
    </w:p>
    <w:p w:rsidR="00FE16EB" w:rsidRPr="00C35D67" w:rsidRDefault="00FE16EB" w:rsidP="00FE16EB">
      <w:pPr>
        <w:pStyle w:val="Default"/>
        <w:ind w:left="851"/>
        <w:jc w:val="both"/>
        <w:rPr>
          <w:rFonts w:ascii="Calibri" w:hAnsi="Calibri"/>
          <w:sz w:val="22"/>
          <w:szCs w:val="22"/>
          <w:lang w:val="en-US"/>
        </w:rPr>
      </w:pPr>
      <w:r w:rsidRPr="00C35D67">
        <w:rPr>
          <w:rFonts w:ascii="Calibri" w:hAnsi="Calibri"/>
          <w:sz w:val="22"/>
          <w:szCs w:val="22"/>
          <w:lang w:val="en-US"/>
        </w:rPr>
        <w:t xml:space="preserve">In music theory, all </w:t>
      </w:r>
      <w:r w:rsidRPr="00C35D67">
        <w:rPr>
          <w:rFonts w:ascii="Calibri" w:hAnsi="Calibri"/>
          <w:i/>
          <w:iCs/>
          <w:sz w:val="22"/>
          <w:szCs w:val="22"/>
          <w:lang w:val="en-US"/>
        </w:rPr>
        <w:t xml:space="preserve">notes </w:t>
      </w:r>
      <w:r w:rsidRPr="00C35D67">
        <w:rPr>
          <w:rFonts w:ascii="Calibri" w:hAnsi="Calibri"/>
          <w:sz w:val="22"/>
          <w:szCs w:val="22"/>
          <w:lang w:val="en-US"/>
        </w:rPr>
        <w:t xml:space="preserve">and </w:t>
      </w:r>
      <w:r w:rsidRPr="00C35D67">
        <w:rPr>
          <w:rFonts w:ascii="Calibri" w:hAnsi="Calibri"/>
          <w:i/>
          <w:iCs/>
          <w:sz w:val="22"/>
          <w:szCs w:val="22"/>
          <w:lang w:val="en-US"/>
        </w:rPr>
        <w:t xml:space="preserve">rests </w:t>
      </w:r>
      <w:r w:rsidRPr="00C35D67">
        <w:rPr>
          <w:rFonts w:ascii="Calibri" w:hAnsi="Calibri"/>
          <w:sz w:val="22"/>
          <w:szCs w:val="22"/>
          <w:lang w:val="en-US"/>
        </w:rPr>
        <w:t xml:space="preserve">can have their lengths increased if we add one or more </w:t>
      </w:r>
      <w:r w:rsidRPr="00C35D67">
        <w:rPr>
          <w:rFonts w:ascii="Calibri" w:hAnsi="Calibri"/>
          <w:b/>
          <w:bCs/>
          <w:i/>
          <w:iCs/>
          <w:sz w:val="22"/>
          <w:szCs w:val="22"/>
          <w:lang w:val="en-US"/>
        </w:rPr>
        <w:t>dots</w:t>
      </w:r>
      <w:r w:rsidRPr="00C35D67">
        <w:rPr>
          <w:rFonts w:ascii="Calibri" w:hAnsi="Calibri"/>
          <w:sz w:val="22"/>
          <w:szCs w:val="22"/>
          <w:lang w:val="en-US"/>
        </w:rPr>
        <w:t xml:space="preserve">.  </w:t>
      </w:r>
      <w:r w:rsidRPr="00C35D67">
        <w:rPr>
          <w:rFonts w:ascii="Calibri" w:hAnsi="Calibri"/>
          <w:i/>
          <w:iCs/>
          <w:sz w:val="22"/>
          <w:szCs w:val="22"/>
          <w:lang w:val="en-US"/>
        </w:rPr>
        <w:t xml:space="preserve">Notes </w:t>
      </w:r>
      <w:r w:rsidRPr="00C35D67">
        <w:rPr>
          <w:rFonts w:ascii="Calibri" w:hAnsi="Calibri"/>
          <w:sz w:val="22"/>
          <w:szCs w:val="22"/>
          <w:lang w:val="en-US"/>
        </w:rPr>
        <w:t xml:space="preserve">with </w:t>
      </w:r>
      <w:r w:rsidRPr="00C35D67">
        <w:rPr>
          <w:rFonts w:ascii="Calibri" w:hAnsi="Calibri"/>
          <w:i/>
          <w:iCs/>
          <w:sz w:val="22"/>
          <w:szCs w:val="22"/>
          <w:lang w:val="en-US"/>
        </w:rPr>
        <w:t xml:space="preserve">dots </w:t>
      </w:r>
      <w:r w:rsidRPr="00C35D67">
        <w:rPr>
          <w:rFonts w:ascii="Calibri" w:hAnsi="Calibri"/>
          <w:sz w:val="22"/>
          <w:szCs w:val="22"/>
          <w:lang w:val="en-US"/>
        </w:rPr>
        <w:t xml:space="preserve">are called </w:t>
      </w:r>
      <w:r w:rsidRPr="00C35D67">
        <w:rPr>
          <w:rFonts w:ascii="Calibri" w:hAnsi="Calibri"/>
          <w:b/>
          <w:bCs/>
          <w:i/>
          <w:iCs/>
          <w:sz w:val="22"/>
          <w:szCs w:val="22"/>
          <w:lang w:val="en-US"/>
        </w:rPr>
        <w:t>dotted notes</w:t>
      </w:r>
      <w:r w:rsidRPr="00C35D67">
        <w:rPr>
          <w:rFonts w:ascii="Calibri" w:hAnsi="Calibri"/>
          <w:sz w:val="22"/>
          <w:szCs w:val="22"/>
          <w:lang w:val="en-US"/>
        </w:rPr>
        <w:t xml:space="preserve">. </w:t>
      </w:r>
      <w:r w:rsidRPr="00C35D67">
        <w:rPr>
          <w:rFonts w:ascii="Calibri" w:hAnsi="Calibri"/>
          <w:i/>
          <w:iCs/>
          <w:sz w:val="22"/>
          <w:szCs w:val="22"/>
          <w:lang w:val="en-US"/>
        </w:rPr>
        <w:t xml:space="preserve">Dots </w:t>
      </w:r>
      <w:r w:rsidRPr="00C35D67">
        <w:rPr>
          <w:rFonts w:ascii="Calibri" w:hAnsi="Calibri"/>
          <w:sz w:val="22"/>
          <w:szCs w:val="22"/>
          <w:lang w:val="en-US"/>
        </w:rPr>
        <w:t xml:space="preserve">are always placed on the right side of the note head. </w:t>
      </w:r>
      <w:r w:rsidRPr="00C35D67">
        <w:rPr>
          <w:rFonts w:ascii="Calibri" w:hAnsi="Calibri"/>
          <w:i/>
          <w:iCs/>
          <w:sz w:val="22"/>
          <w:szCs w:val="22"/>
          <w:lang w:val="en-US"/>
        </w:rPr>
        <w:t xml:space="preserve">A dot </w:t>
      </w:r>
      <w:r w:rsidRPr="00C35D67">
        <w:rPr>
          <w:rFonts w:ascii="Calibri" w:hAnsi="Calibri"/>
          <w:sz w:val="22"/>
          <w:szCs w:val="22"/>
          <w:lang w:val="en-US"/>
        </w:rPr>
        <w:t xml:space="preserve">makes </w:t>
      </w:r>
      <w:r w:rsidRPr="00C35D67">
        <w:rPr>
          <w:rFonts w:ascii="Calibri" w:hAnsi="Calibri"/>
          <w:i/>
          <w:iCs/>
          <w:sz w:val="22"/>
          <w:szCs w:val="22"/>
          <w:lang w:val="en-US"/>
        </w:rPr>
        <w:t xml:space="preserve">a note </w:t>
      </w:r>
      <w:r w:rsidRPr="00C35D67">
        <w:rPr>
          <w:rFonts w:ascii="Calibri" w:hAnsi="Calibri"/>
          <w:sz w:val="22"/>
          <w:szCs w:val="22"/>
          <w:lang w:val="en-US"/>
        </w:rPr>
        <w:t xml:space="preserve">or </w:t>
      </w:r>
      <w:r w:rsidRPr="00C35D67">
        <w:rPr>
          <w:rFonts w:ascii="Calibri" w:hAnsi="Calibri"/>
          <w:i/>
          <w:iCs/>
          <w:sz w:val="22"/>
          <w:szCs w:val="22"/>
          <w:lang w:val="en-US"/>
        </w:rPr>
        <w:t xml:space="preserve">rest </w:t>
      </w:r>
      <w:r w:rsidRPr="00C35D67">
        <w:rPr>
          <w:rFonts w:ascii="Calibri" w:hAnsi="Calibri"/>
          <w:sz w:val="22"/>
          <w:szCs w:val="22"/>
          <w:lang w:val="en-US"/>
        </w:rPr>
        <w:t xml:space="preserve">longer by 50%. Or, in other words, </w:t>
      </w:r>
      <w:r w:rsidRPr="00C35D67">
        <w:rPr>
          <w:rFonts w:ascii="Calibri" w:hAnsi="Calibri"/>
          <w:i/>
          <w:iCs/>
          <w:sz w:val="22"/>
          <w:szCs w:val="22"/>
          <w:lang w:val="en-US"/>
        </w:rPr>
        <w:t xml:space="preserve">a dotted note </w:t>
      </w:r>
      <w:r w:rsidRPr="00C35D67">
        <w:rPr>
          <w:rFonts w:ascii="Calibri" w:hAnsi="Calibri"/>
          <w:sz w:val="22"/>
          <w:szCs w:val="22"/>
          <w:lang w:val="en-US"/>
        </w:rPr>
        <w:t xml:space="preserve">is equal to </w:t>
      </w:r>
      <w:proofErr w:type="gramStart"/>
      <w:r w:rsidRPr="00C35D67">
        <w:rPr>
          <w:rFonts w:ascii="Calibri" w:hAnsi="Calibri"/>
          <w:i/>
          <w:iCs/>
          <w:sz w:val="22"/>
          <w:szCs w:val="22"/>
          <w:lang w:val="en-US"/>
        </w:rPr>
        <w:t>itself</w:t>
      </w:r>
      <w:proofErr w:type="gramEnd"/>
      <w:r w:rsidRPr="00C35D67">
        <w:rPr>
          <w:rFonts w:ascii="Calibri" w:hAnsi="Calibri"/>
          <w:i/>
          <w:iCs/>
          <w:sz w:val="22"/>
          <w:szCs w:val="22"/>
          <w:lang w:val="en-US"/>
        </w:rPr>
        <w:t xml:space="preserve"> </w:t>
      </w:r>
      <w:r w:rsidRPr="00C35D67">
        <w:rPr>
          <w:rFonts w:ascii="Calibri" w:hAnsi="Calibri"/>
          <w:sz w:val="22"/>
          <w:szCs w:val="22"/>
          <w:lang w:val="en-US"/>
        </w:rPr>
        <w:t xml:space="preserve">plus </w:t>
      </w:r>
      <w:r w:rsidRPr="00C35D67">
        <w:rPr>
          <w:rFonts w:ascii="Calibri" w:hAnsi="Calibri"/>
          <w:i/>
          <w:iCs/>
          <w:sz w:val="22"/>
          <w:szCs w:val="22"/>
          <w:lang w:val="en-US"/>
        </w:rPr>
        <w:t>half of itself</w:t>
      </w:r>
      <w:r w:rsidRPr="00C35D67">
        <w:rPr>
          <w:rFonts w:ascii="Calibri" w:hAnsi="Calibri"/>
          <w:sz w:val="22"/>
          <w:szCs w:val="22"/>
          <w:lang w:val="en-US"/>
        </w:rPr>
        <w:t>.</w:t>
      </w:r>
    </w:p>
    <w:p w:rsidR="00FE16EB" w:rsidRPr="00C35D67" w:rsidRDefault="00FE16EB" w:rsidP="00FE16EB">
      <w:pPr>
        <w:pStyle w:val="Default"/>
        <w:ind w:left="851"/>
        <w:jc w:val="both"/>
        <w:rPr>
          <w:sz w:val="23"/>
          <w:szCs w:val="23"/>
          <w:lang w:val="en-US"/>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2"/>
        <w:gridCol w:w="2793"/>
      </w:tblGrid>
      <w:tr w:rsidR="00FE16EB" w:rsidRPr="00F65FC9" w:rsidTr="00385E91">
        <w:tc>
          <w:tcPr>
            <w:tcW w:w="1790" w:type="dxa"/>
          </w:tcPr>
          <w:p w:rsidR="00FE16EB" w:rsidRPr="00F65FC9" w:rsidRDefault="00FE16EB" w:rsidP="00385E91">
            <w:pPr>
              <w:pStyle w:val="Default"/>
              <w:ind w:left="851"/>
              <w:rPr>
                <w:sz w:val="23"/>
                <w:szCs w:val="23"/>
              </w:rPr>
            </w:pPr>
            <w:r w:rsidRPr="00F65FC9">
              <w:rPr>
                <w:sz w:val="23"/>
                <w:szCs w:val="23"/>
                <w:lang w:val="en-US"/>
              </w:rPr>
              <w:t xml:space="preserve">    </w:t>
            </w:r>
            <w:r w:rsidRPr="00FE16EB">
              <w:rPr>
                <w:noProof/>
                <w:sz w:val="23"/>
                <w:szCs w:val="23"/>
                <w:lang w:val="fr-FR" w:eastAsia="fr-FR"/>
              </w:rPr>
              <w:pict>
                <v:shape id="Picture 13" o:spid="_x0000_i1059" type="#_x0000_t75" style="width:17.25pt;height:25.5pt;visibility:visible">
                  <v:imagedata r:id="rId51" o:title=""/>
                </v:shape>
              </w:pict>
            </w:r>
          </w:p>
        </w:tc>
        <w:tc>
          <w:tcPr>
            <w:tcW w:w="2700" w:type="dxa"/>
          </w:tcPr>
          <w:p w:rsidR="00FE16EB" w:rsidRPr="00F65FC9" w:rsidRDefault="00FE16EB" w:rsidP="00385E91">
            <w:pPr>
              <w:pStyle w:val="Default"/>
              <w:ind w:left="851"/>
              <w:rPr>
                <w:sz w:val="23"/>
                <w:szCs w:val="23"/>
              </w:rPr>
            </w:pPr>
            <w:r w:rsidRPr="00F65FC9">
              <w:rPr>
                <w:sz w:val="23"/>
                <w:szCs w:val="23"/>
              </w:rPr>
              <w:t xml:space="preserve">Crotchet/Quarter note= </w:t>
            </w:r>
          </w:p>
          <w:p w:rsidR="00FE16EB" w:rsidRPr="00F65FC9" w:rsidRDefault="00FE16EB" w:rsidP="00385E91">
            <w:pPr>
              <w:pStyle w:val="Default"/>
              <w:ind w:left="851"/>
              <w:rPr>
                <w:sz w:val="23"/>
                <w:szCs w:val="23"/>
              </w:rPr>
            </w:pPr>
            <w:r w:rsidRPr="00F65FC9">
              <w:rPr>
                <w:sz w:val="23"/>
                <w:szCs w:val="23"/>
              </w:rPr>
              <w:t xml:space="preserve">1 beat </w:t>
            </w:r>
          </w:p>
        </w:tc>
      </w:tr>
      <w:tr w:rsidR="00FE16EB" w:rsidRPr="00F65FC9" w:rsidTr="00385E91">
        <w:tc>
          <w:tcPr>
            <w:tcW w:w="1790" w:type="dxa"/>
          </w:tcPr>
          <w:p w:rsidR="00FE16EB" w:rsidRPr="00F65FC9" w:rsidRDefault="00FE16EB" w:rsidP="00385E91">
            <w:pPr>
              <w:pStyle w:val="Default"/>
              <w:ind w:left="851"/>
              <w:rPr>
                <w:sz w:val="23"/>
                <w:szCs w:val="23"/>
              </w:rPr>
            </w:pPr>
          </w:p>
          <w:p w:rsidR="00FE16EB" w:rsidRPr="00F65FC9" w:rsidRDefault="00FE16EB" w:rsidP="00385E91">
            <w:pPr>
              <w:pStyle w:val="Default"/>
              <w:ind w:left="851"/>
              <w:rPr>
                <w:sz w:val="23"/>
                <w:szCs w:val="23"/>
              </w:rPr>
            </w:pPr>
            <w:r w:rsidRPr="00FE16EB">
              <w:rPr>
                <w:noProof/>
                <w:sz w:val="23"/>
                <w:szCs w:val="23"/>
                <w:lang w:val="fr-FR" w:eastAsia="fr-FR"/>
              </w:rPr>
              <w:pict>
                <v:shape id="Picture 14" o:spid="_x0000_i1060" type="#_x0000_t75" style="width:77.25pt;height:38.25pt;visibility:visible">
                  <v:imagedata r:id="rId52" o:title=""/>
                </v:shape>
              </w:pict>
            </w:r>
          </w:p>
        </w:tc>
        <w:tc>
          <w:tcPr>
            <w:tcW w:w="2700" w:type="dxa"/>
          </w:tcPr>
          <w:p w:rsidR="00FE16EB" w:rsidRPr="00F65FC9" w:rsidRDefault="00FE16EB" w:rsidP="00385E91">
            <w:pPr>
              <w:pStyle w:val="Default"/>
              <w:ind w:left="851"/>
              <w:rPr>
                <w:sz w:val="23"/>
                <w:szCs w:val="23"/>
                <w:lang w:val="en-US"/>
              </w:rPr>
            </w:pPr>
            <w:r w:rsidRPr="00F65FC9">
              <w:rPr>
                <w:sz w:val="23"/>
                <w:szCs w:val="23"/>
                <w:lang w:val="en-US"/>
              </w:rPr>
              <w:t xml:space="preserve">Dotted crotchet/quarter note= </w:t>
            </w:r>
          </w:p>
          <w:p w:rsidR="00FE16EB" w:rsidRPr="00F65FC9" w:rsidRDefault="00FE16EB" w:rsidP="00385E91">
            <w:pPr>
              <w:pStyle w:val="Default"/>
              <w:ind w:left="851"/>
              <w:rPr>
                <w:sz w:val="23"/>
                <w:szCs w:val="23"/>
                <w:lang w:val="en-US"/>
              </w:rPr>
            </w:pPr>
            <w:r w:rsidRPr="00F65FC9">
              <w:rPr>
                <w:sz w:val="23"/>
                <w:szCs w:val="23"/>
                <w:lang w:val="en-US"/>
              </w:rPr>
              <w:t xml:space="preserve">1 + ½ beat = 1 and a half beats </w:t>
            </w:r>
          </w:p>
        </w:tc>
      </w:tr>
      <w:tr w:rsidR="00FE16EB" w:rsidRPr="00F65FC9" w:rsidTr="00385E91">
        <w:tc>
          <w:tcPr>
            <w:tcW w:w="1790" w:type="dxa"/>
          </w:tcPr>
          <w:p w:rsidR="00FE16EB" w:rsidRPr="00F65FC9" w:rsidRDefault="00FE16EB" w:rsidP="00385E91">
            <w:pPr>
              <w:pStyle w:val="Default"/>
              <w:ind w:left="851"/>
              <w:rPr>
                <w:sz w:val="23"/>
                <w:szCs w:val="23"/>
              </w:rPr>
            </w:pPr>
            <w:r w:rsidRPr="00F65FC9">
              <w:rPr>
                <w:sz w:val="23"/>
                <w:szCs w:val="23"/>
                <w:lang w:val="en-US"/>
              </w:rPr>
              <w:t xml:space="preserve">    </w:t>
            </w:r>
            <w:r w:rsidRPr="00FE16EB">
              <w:rPr>
                <w:noProof/>
                <w:sz w:val="23"/>
                <w:szCs w:val="23"/>
                <w:lang w:val="fr-FR" w:eastAsia="fr-FR"/>
              </w:rPr>
              <w:pict>
                <v:shape id="Picture 15" o:spid="_x0000_i1061" type="#_x0000_t75" style="width:17.25pt;height:26.25pt;visibility:visible">
                  <v:imagedata r:id="rId53" o:title=""/>
                </v:shape>
              </w:pict>
            </w:r>
          </w:p>
        </w:tc>
        <w:tc>
          <w:tcPr>
            <w:tcW w:w="2700" w:type="dxa"/>
          </w:tcPr>
          <w:p w:rsidR="00FE16EB" w:rsidRPr="00F65FC9" w:rsidRDefault="00FE16EB" w:rsidP="00385E91">
            <w:pPr>
              <w:pStyle w:val="Default"/>
              <w:ind w:left="851"/>
              <w:rPr>
                <w:sz w:val="23"/>
                <w:szCs w:val="23"/>
              </w:rPr>
            </w:pPr>
            <w:r w:rsidRPr="00F65FC9">
              <w:rPr>
                <w:sz w:val="23"/>
                <w:szCs w:val="23"/>
              </w:rPr>
              <w:t xml:space="preserve">Minim/Half note= </w:t>
            </w:r>
          </w:p>
          <w:p w:rsidR="00FE16EB" w:rsidRPr="00F65FC9" w:rsidRDefault="00FE16EB" w:rsidP="00385E91">
            <w:pPr>
              <w:pStyle w:val="Default"/>
              <w:ind w:left="851"/>
              <w:rPr>
                <w:sz w:val="23"/>
                <w:szCs w:val="23"/>
              </w:rPr>
            </w:pPr>
            <w:r w:rsidRPr="00F65FC9">
              <w:rPr>
                <w:sz w:val="23"/>
                <w:szCs w:val="23"/>
              </w:rPr>
              <w:t xml:space="preserve">2 beats </w:t>
            </w:r>
          </w:p>
        </w:tc>
      </w:tr>
      <w:tr w:rsidR="00FE16EB" w:rsidRPr="00F65FC9" w:rsidTr="00385E91">
        <w:tc>
          <w:tcPr>
            <w:tcW w:w="1790" w:type="dxa"/>
          </w:tcPr>
          <w:p w:rsidR="00FE16EB" w:rsidRPr="00F65FC9" w:rsidRDefault="00FE16EB" w:rsidP="00385E91">
            <w:pPr>
              <w:pStyle w:val="Default"/>
              <w:ind w:left="851"/>
              <w:rPr>
                <w:sz w:val="23"/>
                <w:szCs w:val="23"/>
              </w:rPr>
            </w:pPr>
            <w:r w:rsidRPr="00FE16EB">
              <w:rPr>
                <w:noProof/>
                <w:sz w:val="23"/>
                <w:szCs w:val="23"/>
                <w:lang w:val="fr-FR" w:eastAsia="fr-FR"/>
              </w:rPr>
              <w:pict>
                <v:shape id="Picture 16" o:spid="_x0000_i1062" type="#_x0000_t75" style="width:71.25pt;height:36.75pt;visibility:visible">
                  <v:imagedata r:id="rId54" o:title=""/>
                </v:shape>
              </w:pict>
            </w:r>
          </w:p>
        </w:tc>
        <w:tc>
          <w:tcPr>
            <w:tcW w:w="2700" w:type="dxa"/>
          </w:tcPr>
          <w:p w:rsidR="00FE16EB" w:rsidRPr="00F65FC9" w:rsidRDefault="00FE16EB" w:rsidP="00385E91">
            <w:pPr>
              <w:pStyle w:val="Default"/>
              <w:ind w:left="851"/>
              <w:rPr>
                <w:sz w:val="23"/>
                <w:szCs w:val="23"/>
                <w:lang w:val="en-US"/>
              </w:rPr>
            </w:pPr>
            <w:r w:rsidRPr="00F65FC9">
              <w:rPr>
                <w:sz w:val="23"/>
                <w:szCs w:val="23"/>
                <w:lang w:val="en-US"/>
              </w:rPr>
              <w:t xml:space="preserve">Dotted minim/half note= </w:t>
            </w:r>
          </w:p>
          <w:p w:rsidR="00FE16EB" w:rsidRPr="00F65FC9" w:rsidRDefault="00FE16EB" w:rsidP="00385E91">
            <w:pPr>
              <w:pStyle w:val="Default"/>
              <w:ind w:left="851"/>
              <w:rPr>
                <w:sz w:val="23"/>
                <w:szCs w:val="23"/>
                <w:lang w:val="en-US"/>
              </w:rPr>
            </w:pPr>
            <w:r w:rsidRPr="00F65FC9">
              <w:rPr>
                <w:sz w:val="23"/>
                <w:szCs w:val="23"/>
                <w:lang w:val="en-US"/>
              </w:rPr>
              <w:t xml:space="preserve">2 + 1 = 3 beats </w:t>
            </w:r>
          </w:p>
        </w:tc>
      </w:tr>
      <w:tr w:rsidR="00FE16EB" w:rsidRPr="00F65FC9" w:rsidTr="00385E91">
        <w:tc>
          <w:tcPr>
            <w:tcW w:w="1790" w:type="dxa"/>
          </w:tcPr>
          <w:p w:rsidR="00FE16EB" w:rsidRPr="00F65FC9" w:rsidRDefault="00FE16EB" w:rsidP="00385E91">
            <w:pPr>
              <w:pStyle w:val="Default"/>
              <w:ind w:left="851"/>
              <w:rPr>
                <w:sz w:val="23"/>
                <w:szCs w:val="23"/>
              </w:rPr>
            </w:pPr>
            <w:r w:rsidRPr="00FE16EB">
              <w:rPr>
                <w:noProof/>
                <w:sz w:val="23"/>
                <w:szCs w:val="23"/>
                <w:lang w:val="fr-FR" w:eastAsia="fr-FR"/>
              </w:rPr>
              <w:pict>
                <v:shape id="_x0000_i1063" type="#_x0000_t75" style="width:17.25pt;height:26.25pt;visibility:visible">
                  <v:imagedata r:id="rId55" o:title=""/>
                </v:shape>
              </w:pict>
            </w:r>
          </w:p>
        </w:tc>
        <w:tc>
          <w:tcPr>
            <w:tcW w:w="2700" w:type="dxa"/>
          </w:tcPr>
          <w:p w:rsidR="00FE16EB" w:rsidRPr="00F65FC9" w:rsidRDefault="00FE16EB" w:rsidP="00385E91">
            <w:pPr>
              <w:pStyle w:val="Default"/>
              <w:ind w:left="851"/>
              <w:rPr>
                <w:sz w:val="23"/>
                <w:szCs w:val="23"/>
              </w:rPr>
            </w:pPr>
            <w:r w:rsidRPr="00F65FC9">
              <w:rPr>
                <w:sz w:val="23"/>
                <w:szCs w:val="23"/>
              </w:rPr>
              <w:t xml:space="preserve">Quaver/Eighth note= </w:t>
            </w:r>
          </w:p>
          <w:p w:rsidR="00FE16EB" w:rsidRPr="00F65FC9" w:rsidRDefault="00FE16EB" w:rsidP="00385E91">
            <w:pPr>
              <w:pStyle w:val="Default"/>
              <w:ind w:left="851"/>
              <w:rPr>
                <w:sz w:val="23"/>
                <w:szCs w:val="23"/>
              </w:rPr>
            </w:pPr>
            <w:r w:rsidRPr="00F65FC9">
              <w:rPr>
                <w:sz w:val="23"/>
                <w:szCs w:val="23"/>
              </w:rPr>
              <w:t xml:space="preserve">½ beat </w:t>
            </w:r>
          </w:p>
        </w:tc>
      </w:tr>
      <w:tr w:rsidR="00FE16EB" w:rsidRPr="00F65FC9" w:rsidTr="00385E91">
        <w:tc>
          <w:tcPr>
            <w:tcW w:w="1790" w:type="dxa"/>
          </w:tcPr>
          <w:p w:rsidR="00FE16EB" w:rsidRPr="00F65FC9" w:rsidRDefault="00FE16EB" w:rsidP="00385E91">
            <w:pPr>
              <w:pStyle w:val="Default"/>
              <w:ind w:left="851"/>
              <w:rPr>
                <w:sz w:val="23"/>
                <w:szCs w:val="23"/>
              </w:rPr>
            </w:pPr>
            <w:r w:rsidRPr="00FE16EB">
              <w:rPr>
                <w:noProof/>
                <w:sz w:val="23"/>
                <w:szCs w:val="23"/>
                <w:lang w:val="fr-FR" w:eastAsia="fr-FR"/>
              </w:rPr>
              <w:pict>
                <v:shape id="Picture 18" o:spid="_x0000_i1064" type="#_x0000_t75" style="width:83.25pt;height:39pt;visibility:visible">
                  <v:imagedata r:id="rId56" o:title=""/>
                </v:shape>
              </w:pict>
            </w:r>
          </w:p>
        </w:tc>
        <w:tc>
          <w:tcPr>
            <w:tcW w:w="2700" w:type="dxa"/>
          </w:tcPr>
          <w:p w:rsidR="00FE16EB" w:rsidRPr="00F65FC9" w:rsidRDefault="00FE16EB" w:rsidP="00385E91">
            <w:pPr>
              <w:pStyle w:val="Default"/>
              <w:ind w:left="851"/>
              <w:rPr>
                <w:sz w:val="23"/>
                <w:szCs w:val="23"/>
                <w:lang w:val="en-US"/>
              </w:rPr>
            </w:pPr>
            <w:r w:rsidRPr="00F65FC9">
              <w:rPr>
                <w:sz w:val="23"/>
                <w:szCs w:val="23"/>
                <w:lang w:val="en-US"/>
              </w:rPr>
              <w:t xml:space="preserve">Dotted quaver/eighth note= ½ + ¼ = three quarters of a beat </w:t>
            </w:r>
          </w:p>
        </w:tc>
      </w:tr>
    </w:tbl>
    <w:p w:rsidR="00FE16EB" w:rsidRPr="00C35D67" w:rsidRDefault="00FE16EB" w:rsidP="00FE16EB">
      <w:pPr>
        <w:pStyle w:val="Default"/>
        <w:rPr>
          <w:rFonts w:ascii="Calibri" w:hAnsi="Calibri"/>
          <w:b/>
          <w:sz w:val="36"/>
          <w:szCs w:val="36"/>
          <w:lang w:val="en-US"/>
        </w:rPr>
      </w:pPr>
    </w:p>
    <w:p w:rsidR="00FE16EB" w:rsidRPr="00066632" w:rsidRDefault="00FE16EB" w:rsidP="00FE16EB">
      <w:pPr>
        <w:pStyle w:val="Heading2"/>
        <w:numPr>
          <w:ilvl w:val="1"/>
          <w:numId w:val="20"/>
        </w:numPr>
        <w:ind w:left="1418" w:hanging="567"/>
        <w:rPr>
          <w:color w:val="7030A0"/>
          <w:sz w:val="30"/>
          <w:szCs w:val="30"/>
          <w:lang w:val="en-US"/>
        </w:rPr>
      </w:pPr>
      <w:r>
        <w:rPr>
          <w:color w:val="7030A0"/>
          <w:sz w:val="30"/>
          <w:szCs w:val="30"/>
          <w:lang w:val="en-US"/>
        </w:rPr>
        <w:t>Ties</w:t>
      </w:r>
    </w:p>
    <w:p w:rsidR="00FE16EB" w:rsidRPr="00C35D67" w:rsidRDefault="00FE16EB" w:rsidP="00FE16EB">
      <w:pPr>
        <w:pStyle w:val="Default"/>
        <w:ind w:left="851"/>
        <w:jc w:val="both"/>
        <w:rPr>
          <w:rFonts w:ascii="Calibri" w:hAnsi="Calibri"/>
          <w:sz w:val="22"/>
          <w:szCs w:val="22"/>
          <w:lang w:val="en-US"/>
        </w:rPr>
      </w:pPr>
      <w:r w:rsidRPr="00C35D67">
        <w:rPr>
          <w:rFonts w:ascii="Calibri" w:hAnsi="Calibri"/>
          <w:sz w:val="22"/>
          <w:szCs w:val="22"/>
          <w:lang w:val="en-US"/>
        </w:rPr>
        <w:t xml:space="preserve">A tie is a curve line that joins two or more notes of the same pitch. This means that a tie can only join musical notes that are on the same line or in the same space. The notes joined can be in the same bar or in bars that follow each other. </w:t>
      </w:r>
    </w:p>
    <w:p w:rsidR="00FE16EB" w:rsidRPr="00C35D67" w:rsidRDefault="00FE16EB" w:rsidP="00FE16EB">
      <w:pPr>
        <w:pStyle w:val="Default"/>
        <w:ind w:left="851"/>
        <w:rPr>
          <w:rFonts w:ascii="Calibri" w:hAnsi="Calibri"/>
          <w:sz w:val="22"/>
          <w:szCs w:val="22"/>
          <w:lang w:val="en-US"/>
        </w:rPr>
      </w:pPr>
    </w:p>
    <w:p w:rsidR="00FE16EB" w:rsidRPr="00C35D67" w:rsidRDefault="00FE16EB" w:rsidP="00FE16EB">
      <w:pPr>
        <w:pStyle w:val="Default"/>
        <w:ind w:left="851"/>
        <w:rPr>
          <w:rFonts w:ascii="Calibri" w:hAnsi="Calibri"/>
          <w:b/>
          <w:bCs/>
          <w:sz w:val="22"/>
          <w:szCs w:val="22"/>
          <w:lang w:val="en-US"/>
        </w:rPr>
      </w:pPr>
      <w:r w:rsidRPr="00C35D67">
        <w:rPr>
          <w:rFonts w:ascii="Calibri" w:hAnsi="Calibri"/>
          <w:bCs/>
          <w:sz w:val="22"/>
          <w:szCs w:val="22"/>
          <w:lang w:val="en-US"/>
        </w:rPr>
        <w:t>Here are some examples showing how notes are joined together by ties.</w:t>
      </w:r>
      <w:r w:rsidRPr="00090A92">
        <w:rPr>
          <w:rFonts w:ascii="Georgia" w:hAnsi="Georgia"/>
          <w:color w:val="222222"/>
          <w:sz w:val="23"/>
          <w:szCs w:val="23"/>
          <w:lang w:val="en-US"/>
        </w:rPr>
        <w:br/>
      </w:r>
      <w:r w:rsidRPr="00FE16EB">
        <w:rPr>
          <w:noProof/>
          <w:lang w:val="fr-FR" w:eastAsia="fr-FR"/>
        </w:rPr>
        <w:pict>
          <v:shape id="_x0000_i1065" type="#_x0000_t75" alt="http://2.bp.blogspot.com/-L7mcjOlWGdQ/TgKrMOqKmVI/AAAAAAAAAOI/bsHVa1hNWJA/s320/TIE+NOTES.JPG" style="width:240pt;height:63.75pt;visibility:visible">
            <v:imagedata r:id="rId57" o:title="TIE+NOTES"/>
          </v:shape>
        </w:pict>
      </w:r>
      <w:r w:rsidRPr="00090A92">
        <w:rPr>
          <w:rFonts w:ascii="Georgia" w:hAnsi="Georgia"/>
          <w:color w:val="222222"/>
          <w:sz w:val="23"/>
          <w:szCs w:val="23"/>
          <w:lang w:val="en-US"/>
        </w:rPr>
        <w:br/>
      </w:r>
      <w:r w:rsidRPr="00C35D67">
        <w:rPr>
          <w:rFonts w:ascii="Calibri" w:hAnsi="Calibri"/>
          <w:b/>
          <w:bCs/>
          <w:sz w:val="22"/>
          <w:szCs w:val="22"/>
          <w:lang w:val="en-US"/>
        </w:rPr>
        <w:t>(</w:t>
      </w:r>
      <w:r w:rsidRPr="00C35D67">
        <w:rPr>
          <w:rFonts w:ascii="Calibri" w:hAnsi="Calibri"/>
          <w:sz w:val="22"/>
          <w:szCs w:val="22"/>
          <w:lang w:val="en-US"/>
        </w:rPr>
        <w:t>A semibreve joined with a crotchet)</w:t>
      </w:r>
    </w:p>
    <w:p w:rsidR="00FE16EB" w:rsidRPr="00C35D67" w:rsidRDefault="00FE16EB" w:rsidP="00FE16EB">
      <w:pPr>
        <w:pStyle w:val="Default"/>
        <w:ind w:left="851"/>
        <w:rPr>
          <w:rFonts w:ascii="Calibri" w:hAnsi="Calibri"/>
          <w:b/>
          <w:bCs/>
          <w:sz w:val="22"/>
          <w:szCs w:val="22"/>
          <w:lang w:val="en-US"/>
        </w:rPr>
      </w:pPr>
    </w:p>
    <w:p w:rsidR="00FE16EB" w:rsidRPr="00820B88" w:rsidRDefault="00FE16EB" w:rsidP="00FE16EB">
      <w:pPr>
        <w:pStyle w:val="Default"/>
        <w:ind w:left="851"/>
        <w:rPr>
          <w:rStyle w:val="Strong"/>
          <w:rFonts w:ascii="Georgia" w:hAnsi="Georgia"/>
          <w:color w:val="222222"/>
          <w:sz w:val="23"/>
          <w:szCs w:val="23"/>
          <w:shd w:val="clear" w:color="auto" w:fill="FFF9EE"/>
          <w:lang w:val="en-US"/>
        </w:rPr>
      </w:pPr>
      <w:r w:rsidRPr="00FE16EB">
        <w:rPr>
          <w:noProof/>
          <w:lang w:val="fr-FR" w:eastAsia="fr-FR"/>
        </w:rPr>
        <w:pict>
          <v:shape id="Picture 49" o:spid="_x0000_i1066" type="#_x0000_t75" alt="http://4.bp.blogspot.com/-m4FlDrt995w/TgKrRerzvgI/AAAAAAAAAOQ/Eqlm8jg33-g/s320/TIE+NOTES+-+Copy+%25282%2529.JPG" style="width:240pt;height:60.75pt;visibility:visible">
            <v:imagedata r:id="rId58" o:title="TIE+NOTES+-+Copy+%25282%2529"/>
          </v:shape>
        </w:pict>
      </w:r>
      <w:r w:rsidRPr="00820B88">
        <w:rPr>
          <w:rFonts w:ascii="Georgia" w:hAnsi="Georgia"/>
          <w:color w:val="222222"/>
          <w:sz w:val="23"/>
          <w:szCs w:val="23"/>
          <w:lang w:val="en-US"/>
        </w:rPr>
        <w:br/>
      </w:r>
      <w:r w:rsidRPr="00C35D67">
        <w:rPr>
          <w:rFonts w:ascii="Calibri" w:hAnsi="Calibri"/>
          <w:b/>
          <w:sz w:val="22"/>
          <w:szCs w:val="22"/>
          <w:lang w:val="en-US"/>
        </w:rPr>
        <w:t> </w:t>
      </w:r>
      <w:r w:rsidRPr="00C35D67">
        <w:rPr>
          <w:rFonts w:ascii="Calibri" w:hAnsi="Calibri"/>
          <w:b/>
          <w:bCs/>
          <w:sz w:val="22"/>
          <w:szCs w:val="22"/>
          <w:lang w:val="en-US"/>
        </w:rPr>
        <w:t>(Two dotted minims joined together)</w:t>
      </w:r>
    </w:p>
    <w:p w:rsidR="00FE16EB" w:rsidRPr="00820B88" w:rsidRDefault="00FE16EB" w:rsidP="00FE16EB">
      <w:pPr>
        <w:pStyle w:val="Default"/>
        <w:ind w:left="851"/>
        <w:rPr>
          <w:rFonts w:ascii="Calibri" w:hAnsi="Calibri"/>
          <w:sz w:val="22"/>
          <w:szCs w:val="22"/>
          <w:lang w:val="en-US"/>
        </w:rPr>
      </w:pPr>
    </w:p>
    <w:p w:rsidR="00FE16EB" w:rsidRDefault="00FE16EB" w:rsidP="00FE16EB">
      <w:pPr>
        <w:pStyle w:val="Default"/>
        <w:ind w:left="851"/>
        <w:rPr>
          <w:rFonts w:ascii="Calibri" w:hAnsi="Calibri"/>
          <w:sz w:val="22"/>
          <w:szCs w:val="22"/>
          <w:lang w:val="en-US"/>
        </w:rPr>
      </w:pPr>
      <w:r w:rsidRPr="00090A92">
        <w:rPr>
          <w:rFonts w:ascii="Calibri" w:hAnsi="Calibri"/>
          <w:sz w:val="22"/>
          <w:szCs w:val="22"/>
          <w:lang w:val="en-US"/>
        </w:rPr>
        <w:t xml:space="preserve">A tie can be thought of as a plus sign (+). It adds the length/duration of two notes together. </w:t>
      </w:r>
    </w:p>
    <w:p w:rsidR="00FE16EB" w:rsidRPr="00820B88" w:rsidRDefault="00FE16EB" w:rsidP="00FE16EB">
      <w:pPr>
        <w:pStyle w:val="Default"/>
        <w:ind w:left="851"/>
        <w:rPr>
          <w:rFonts w:ascii="Calibri" w:hAnsi="Calibri"/>
          <w:sz w:val="22"/>
          <w:szCs w:val="22"/>
          <w:lang w:val="en-US"/>
        </w:rPr>
      </w:pPr>
      <w:r w:rsidRPr="00820B88">
        <w:rPr>
          <w:lang w:val="en-US"/>
        </w:rPr>
        <w:br/>
      </w:r>
      <w:r w:rsidRPr="00FE16EB">
        <w:rPr>
          <w:noProof/>
          <w:lang w:val="fr-FR" w:eastAsia="fr-FR"/>
        </w:rPr>
        <w:pict>
          <v:shape id="_x0000_i1067" type="#_x0000_t75" alt="http://3.bp.blogspot.com/-5VA_aCt1g5k/TgQMCIH0uBI/AAAAAAAAAOY/SzOOGflUArk/s320/tied+notes.jpg" style="width:185.25pt;height:81.75pt;visibility:visible">
            <v:imagedata r:id="rId59" o:title="tied+notes"/>
          </v:shape>
        </w:pict>
      </w:r>
    </w:p>
    <w:p w:rsidR="00FE16EB" w:rsidRPr="00820B88" w:rsidRDefault="00FE16EB" w:rsidP="00FE16EB">
      <w:pPr>
        <w:pStyle w:val="Default"/>
        <w:ind w:left="851"/>
        <w:rPr>
          <w:rFonts w:ascii="Calibri" w:hAnsi="Calibri"/>
          <w:sz w:val="22"/>
          <w:szCs w:val="22"/>
          <w:lang w:val="en-US"/>
        </w:rPr>
      </w:pPr>
    </w:p>
    <w:p w:rsidR="00FE16EB" w:rsidRDefault="00FE16EB" w:rsidP="00FE16EB">
      <w:pPr>
        <w:pStyle w:val="Default"/>
        <w:ind w:left="851"/>
        <w:jc w:val="both"/>
        <w:rPr>
          <w:rFonts w:ascii="Calibri" w:hAnsi="Calibri"/>
          <w:sz w:val="22"/>
          <w:szCs w:val="22"/>
          <w:lang w:val="en-US"/>
        </w:rPr>
      </w:pPr>
      <w:r w:rsidRPr="00820B88">
        <w:rPr>
          <w:rFonts w:ascii="Calibri" w:hAnsi="Calibri"/>
          <w:sz w:val="22"/>
          <w:szCs w:val="22"/>
          <w:lang w:val="en-US"/>
        </w:rPr>
        <w:t xml:space="preserve">The illustration above shows a crotchet and a minim joined together by a tie. When both notes are tied together they create one sound lasting as long as 3 </w:t>
      </w:r>
      <w:proofErr w:type="gramStart"/>
      <w:r w:rsidRPr="00820B88">
        <w:rPr>
          <w:rFonts w:ascii="Calibri" w:hAnsi="Calibri"/>
          <w:sz w:val="22"/>
          <w:szCs w:val="22"/>
          <w:lang w:val="en-US"/>
        </w:rPr>
        <w:t>beats</w:t>
      </w:r>
      <w:proofErr w:type="gramEnd"/>
      <w:r w:rsidRPr="00820B88">
        <w:rPr>
          <w:rFonts w:ascii="Calibri" w:hAnsi="Calibri"/>
          <w:sz w:val="22"/>
          <w:szCs w:val="22"/>
          <w:lang w:val="en-US"/>
        </w:rPr>
        <w:t>.</w:t>
      </w:r>
    </w:p>
    <w:p w:rsidR="00FE16EB" w:rsidRPr="00090A92" w:rsidRDefault="00FE16EB" w:rsidP="00FE16EB">
      <w:pPr>
        <w:pStyle w:val="Default"/>
        <w:ind w:left="851"/>
        <w:jc w:val="both"/>
        <w:rPr>
          <w:rFonts w:ascii="Calibri" w:hAnsi="Calibri"/>
          <w:sz w:val="22"/>
          <w:szCs w:val="22"/>
          <w:lang w:val="en-US"/>
        </w:rPr>
      </w:pPr>
    </w:p>
    <w:p w:rsidR="00FE16EB" w:rsidRPr="00C35D67" w:rsidRDefault="00FE16EB" w:rsidP="00FE16EB">
      <w:pPr>
        <w:pStyle w:val="Default"/>
        <w:rPr>
          <w:rFonts w:ascii="Calibri" w:hAnsi="Calibri"/>
          <w:b/>
          <w:sz w:val="36"/>
          <w:szCs w:val="36"/>
          <w:lang w:val="en-US"/>
        </w:rPr>
      </w:pPr>
    </w:p>
    <w:p w:rsidR="00FE16EB" w:rsidRPr="00C35D67" w:rsidRDefault="00FE16EB" w:rsidP="00FE16EB">
      <w:pPr>
        <w:pStyle w:val="Default"/>
        <w:ind w:left="851"/>
        <w:rPr>
          <w:rFonts w:ascii="Calibri" w:hAnsi="Calibri"/>
          <w:b/>
          <w:sz w:val="36"/>
          <w:szCs w:val="36"/>
          <w:lang w:val="en-US"/>
        </w:rPr>
      </w:pPr>
    </w:p>
    <w:p w:rsidR="00FE16EB" w:rsidRDefault="00FE16EB" w:rsidP="00FE16EB">
      <w:pPr>
        <w:pStyle w:val="Heading2"/>
        <w:numPr>
          <w:ilvl w:val="0"/>
          <w:numId w:val="20"/>
        </w:numPr>
        <w:spacing w:before="0" w:line="240" w:lineRule="auto"/>
        <w:rPr>
          <w:color w:val="7030A0"/>
          <w:sz w:val="36"/>
          <w:szCs w:val="36"/>
          <w:lang w:val="en-GB"/>
        </w:rPr>
      </w:pPr>
      <w:bookmarkStart w:id="19" w:name="_Toc364635437"/>
      <w:r>
        <w:rPr>
          <w:color w:val="7030A0"/>
          <w:sz w:val="36"/>
          <w:szCs w:val="36"/>
          <w:lang w:val="en-GB"/>
        </w:rPr>
        <w:t>Key Signature</w:t>
      </w:r>
      <w:bookmarkEnd w:id="19"/>
    </w:p>
    <w:p w:rsidR="00FE16EB" w:rsidRPr="009662DD" w:rsidRDefault="00FE16EB" w:rsidP="00FE16EB">
      <w:pPr>
        <w:pStyle w:val="Heading2"/>
        <w:numPr>
          <w:ilvl w:val="1"/>
          <w:numId w:val="20"/>
        </w:numPr>
        <w:ind w:left="1276" w:hanging="567"/>
        <w:rPr>
          <w:color w:val="7030A0"/>
          <w:sz w:val="30"/>
          <w:szCs w:val="30"/>
          <w:lang w:val="en-US"/>
        </w:rPr>
      </w:pPr>
      <w:bookmarkStart w:id="20" w:name="_Toc364635438"/>
      <w:r>
        <w:rPr>
          <w:color w:val="7030A0"/>
          <w:sz w:val="30"/>
          <w:szCs w:val="30"/>
          <w:lang w:val="en-US"/>
        </w:rPr>
        <w:t>Meaning and function of the key signature</w:t>
      </w:r>
      <w:bookmarkEnd w:id="20"/>
    </w:p>
    <w:p w:rsidR="00FE16EB" w:rsidRPr="00C35D67" w:rsidRDefault="00FE16EB" w:rsidP="00FE16EB">
      <w:pPr>
        <w:pStyle w:val="Default"/>
        <w:ind w:left="709"/>
        <w:jc w:val="both"/>
        <w:rPr>
          <w:sz w:val="23"/>
          <w:szCs w:val="23"/>
          <w:lang w:val="en-US"/>
        </w:rPr>
      </w:pPr>
      <w:r w:rsidRPr="00C35D67">
        <w:rPr>
          <w:sz w:val="23"/>
          <w:szCs w:val="23"/>
          <w:lang w:val="en-US"/>
        </w:rPr>
        <w:t xml:space="preserve">A key signature is a set of </w:t>
      </w:r>
      <w:r w:rsidRPr="00C35D67">
        <w:rPr>
          <w:b/>
          <w:sz w:val="23"/>
          <w:szCs w:val="23"/>
          <w:lang w:val="en-US"/>
        </w:rPr>
        <w:t>sharp</w:t>
      </w:r>
      <w:r w:rsidRPr="00C35D67">
        <w:rPr>
          <w:sz w:val="23"/>
          <w:szCs w:val="23"/>
          <w:lang w:val="en-US"/>
        </w:rPr>
        <w:t xml:space="preserve"> </w:t>
      </w:r>
      <w:r w:rsidRPr="00C35D67">
        <w:rPr>
          <w:rFonts w:ascii="Times New Roman" w:hAnsi="Times New Roman" w:cs="Times New Roman"/>
          <w:i/>
          <w:iCs/>
          <w:sz w:val="22"/>
          <w:szCs w:val="22"/>
          <w:lang w:val="en-US"/>
        </w:rPr>
        <w:t>♯</w:t>
      </w:r>
      <w:r w:rsidRPr="00C35D67">
        <w:rPr>
          <w:i/>
          <w:iCs/>
          <w:sz w:val="22"/>
          <w:szCs w:val="22"/>
          <w:lang w:val="en-US"/>
        </w:rPr>
        <w:t xml:space="preserve"> </w:t>
      </w:r>
      <w:r w:rsidRPr="00C35D67">
        <w:rPr>
          <w:sz w:val="23"/>
          <w:szCs w:val="23"/>
          <w:lang w:val="en-US"/>
        </w:rPr>
        <w:t xml:space="preserve">or </w:t>
      </w:r>
      <w:r w:rsidRPr="00C35D67">
        <w:rPr>
          <w:b/>
          <w:sz w:val="23"/>
          <w:szCs w:val="23"/>
          <w:lang w:val="en-US"/>
        </w:rPr>
        <w:t>flat</w:t>
      </w:r>
      <w:r w:rsidRPr="00C35D67">
        <w:rPr>
          <w:rFonts w:ascii="MS Gothic" w:eastAsia="MS Gothic" w:hAnsi="MS Gothic" w:cs="MS Gothic" w:hint="eastAsia"/>
          <w:sz w:val="22"/>
          <w:szCs w:val="22"/>
          <w:lang w:val="en-US"/>
        </w:rPr>
        <w:t>♭</w:t>
      </w:r>
      <w:r w:rsidRPr="00C35D67">
        <w:rPr>
          <w:sz w:val="23"/>
          <w:szCs w:val="23"/>
          <w:lang w:val="en-US"/>
        </w:rPr>
        <w:t xml:space="preserve">symbols placed together on the stave. These symbols are generally placed immediately after the clef at the beginning of a stave. It is also possible to see any of these signs elsewhere in a piece of music. When this happens, they are referred to as accidentals. More will be discussed about this later. </w:t>
      </w:r>
    </w:p>
    <w:p w:rsidR="00FE16EB" w:rsidRPr="00C35D67" w:rsidRDefault="00FE16EB" w:rsidP="00FE16EB">
      <w:pPr>
        <w:pStyle w:val="Default"/>
        <w:ind w:left="709"/>
        <w:jc w:val="both"/>
        <w:rPr>
          <w:sz w:val="23"/>
          <w:szCs w:val="23"/>
          <w:lang w:val="en-US"/>
        </w:rPr>
      </w:pPr>
    </w:p>
    <w:p w:rsidR="00FE16EB" w:rsidRPr="00C35D67" w:rsidRDefault="00FE16EB" w:rsidP="00FE16EB">
      <w:pPr>
        <w:pStyle w:val="Default"/>
        <w:ind w:left="709"/>
        <w:jc w:val="both"/>
        <w:rPr>
          <w:sz w:val="23"/>
          <w:szCs w:val="23"/>
          <w:lang w:val="en-US"/>
        </w:rPr>
      </w:pPr>
      <w:r w:rsidRPr="00C35D67">
        <w:rPr>
          <w:sz w:val="23"/>
          <w:szCs w:val="23"/>
          <w:lang w:val="en-US"/>
        </w:rPr>
        <w:t xml:space="preserve">To make it easier to understand at this level of music, the key signature is what guides in knowing where </w:t>
      </w:r>
      <w:r>
        <w:rPr>
          <w:sz w:val="23"/>
          <w:szCs w:val="23"/>
          <w:lang w:val="en-US"/>
        </w:rPr>
        <w:t>the “</w:t>
      </w:r>
      <w:r w:rsidRPr="00C35D67">
        <w:rPr>
          <w:sz w:val="23"/>
          <w:szCs w:val="23"/>
          <w:lang w:val="en-US"/>
        </w:rPr>
        <w:t>do</w:t>
      </w:r>
      <w:r>
        <w:rPr>
          <w:sz w:val="23"/>
          <w:szCs w:val="23"/>
          <w:lang w:val="en-US"/>
        </w:rPr>
        <w:t>” sound</w:t>
      </w:r>
      <w:r w:rsidRPr="00C35D67">
        <w:rPr>
          <w:sz w:val="23"/>
          <w:szCs w:val="23"/>
          <w:lang w:val="en-US"/>
        </w:rPr>
        <w:t xml:space="preserve"> is in a music piece. Once this is known, the rest of the music will be easy to transcribe. It is important to state that, this does not mean that one’s first note will always be </w:t>
      </w:r>
      <w:r>
        <w:rPr>
          <w:sz w:val="23"/>
          <w:szCs w:val="23"/>
          <w:lang w:val="en-US"/>
        </w:rPr>
        <w:t>“</w:t>
      </w:r>
      <w:proofErr w:type="gramStart"/>
      <w:r w:rsidRPr="00C35D67">
        <w:rPr>
          <w:sz w:val="23"/>
          <w:szCs w:val="23"/>
          <w:lang w:val="en-US"/>
        </w:rPr>
        <w:t>do</w:t>
      </w:r>
      <w:proofErr w:type="gramEnd"/>
      <w:r>
        <w:rPr>
          <w:sz w:val="23"/>
          <w:szCs w:val="23"/>
          <w:lang w:val="en-US"/>
        </w:rPr>
        <w:t>”</w:t>
      </w:r>
      <w:r w:rsidRPr="00C35D67">
        <w:rPr>
          <w:sz w:val="23"/>
          <w:szCs w:val="23"/>
          <w:lang w:val="en-US"/>
        </w:rPr>
        <w:t xml:space="preserve">, it depends on the music composer. </w:t>
      </w:r>
    </w:p>
    <w:p w:rsidR="00FE16EB" w:rsidRPr="00C35D67" w:rsidRDefault="00FE16EB" w:rsidP="00FE16EB">
      <w:pPr>
        <w:pStyle w:val="Default"/>
        <w:ind w:firstLine="709"/>
        <w:jc w:val="both"/>
        <w:rPr>
          <w:sz w:val="23"/>
          <w:szCs w:val="23"/>
          <w:lang w:val="en-US"/>
        </w:rPr>
      </w:pPr>
      <w:r w:rsidRPr="0071329F">
        <w:rPr>
          <w:sz w:val="23"/>
          <w:szCs w:val="23"/>
          <w:lang w:val="en-US"/>
        </w:rPr>
        <w:t xml:space="preserve">Let us take a quick look at the </w:t>
      </w:r>
      <w:r w:rsidRPr="0071329F">
        <w:rPr>
          <w:b/>
          <w:sz w:val="23"/>
          <w:szCs w:val="23"/>
          <w:lang w:val="en-US"/>
        </w:rPr>
        <w:t>Tonic Solfa</w:t>
      </w:r>
      <w:r w:rsidRPr="0071329F">
        <w:rPr>
          <w:sz w:val="23"/>
          <w:szCs w:val="23"/>
          <w:lang w:val="en-US"/>
        </w:rPr>
        <w:t xml:space="preserve"> before we proceed. </w:t>
      </w:r>
      <w:r w:rsidRPr="00C35D67">
        <w:rPr>
          <w:sz w:val="23"/>
          <w:szCs w:val="23"/>
          <w:lang w:val="en-US"/>
        </w:rPr>
        <w:t>Simply put, the tonic solfa is:</w:t>
      </w:r>
    </w:p>
    <w:p w:rsidR="00FE16EB" w:rsidRPr="00C35D67" w:rsidRDefault="00FE16EB" w:rsidP="00FE16EB">
      <w:pPr>
        <w:pStyle w:val="Default"/>
        <w:ind w:left="709"/>
        <w:rPr>
          <w:sz w:val="23"/>
          <w:szCs w:val="23"/>
          <w:lang w:val="en-US"/>
        </w:rPr>
      </w:pPr>
    </w:p>
    <w:p w:rsidR="00FE16EB" w:rsidRPr="00946B19" w:rsidRDefault="00FE16EB" w:rsidP="00FE16EB">
      <w:pPr>
        <w:pStyle w:val="Default"/>
        <w:ind w:left="709"/>
        <w:rPr>
          <w:sz w:val="23"/>
          <w:szCs w:val="23"/>
          <w:lang w:val="it-IT"/>
        </w:rPr>
      </w:pPr>
      <w:r w:rsidRPr="00C35D67">
        <w:rPr>
          <w:sz w:val="23"/>
          <w:szCs w:val="23"/>
          <w:lang w:val="en-US"/>
        </w:rPr>
        <w:t xml:space="preserve">    </w:t>
      </w:r>
      <w:r w:rsidRPr="00946B19">
        <w:rPr>
          <w:sz w:val="23"/>
          <w:szCs w:val="23"/>
          <w:lang w:val="it-IT"/>
        </w:rPr>
        <w:t>do</w:t>
      </w:r>
      <w:r w:rsidRPr="00946B19">
        <w:rPr>
          <w:sz w:val="23"/>
          <w:szCs w:val="23"/>
          <w:lang w:val="it-IT"/>
        </w:rPr>
        <w:tab/>
        <w:t>re</w:t>
      </w:r>
      <w:r w:rsidRPr="00946B19">
        <w:rPr>
          <w:sz w:val="23"/>
          <w:szCs w:val="23"/>
          <w:lang w:val="it-IT"/>
        </w:rPr>
        <w:tab/>
        <w:t>mi</w:t>
      </w:r>
      <w:r w:rsidRPr="00946B19">
        <w:rPr>
          <w:sz w:val="23"/>
          <w:szCs w:val="23"/>
          <w:lang w:val="it-IT"/>
        </w:rPr>
        <w:tab/>
        <w:t>fa</w:t>
      </w:r>
      <w:r w:rsidRPr="00946B19">
        <w:rPr>
          <w:sz w:val="23"/>
          <w:szCs w:val="23"/>
          <w:lang w:val="it-IT"/>
        </w:rPr>
        <w:tab/>
        <w:t>so</w:t>
      </w:r>
      <w:r w:rsidRPr="00946B19">
        <w:rPr>
          <w:sz w:val="23"/>
          <w:szCs w:val="23"/>
          <w:lang w:val="it-IT"/>
        </w:rPr>
        <w:tab/>
        <w:t>la</w:t>
      </w:r>
      <w:r w:rsidRPr="00946B19">
        <w:rPr>
          <w:sz w:val="23"/>
          <w:szCs w:val="23"/>
          <w:lang w:val="it-IT"/>
        </w:rPr>
        <w:tab/>
        <w:t>ti</w:t>
      </w:r>
      <w:r w:rsidRPr="00946B19">
        <w:rPr>
          <w:sz w:val="23"/>
          <w:szCs w:val="23"/>
          <w:lang w:val="it-IT"/>
        </w:rPr>
        <w:tab/>
        <w:t>do : ascending order</w:t>
      </w:r>
    </w:p>
    <w:p w:rsidR="00FE16EB" w:rsidRPr="00946B19" w:rsidRDefault="00FE16EB" w:rsidP="00FE16EB">
      <w:pPr>
        <w:pStyle w:val="Default"/>
        <w:ind w:left="709"/>
        <w:rPr>
          <w:sz w:val="23"/>
          <w:szCs w:val="23"/>
          <w:lang w:val="it-IT"/>
        </w:rPr>
      </w:pPr>
      <w:r w:rsidRPr="00946B19">
        <w:rPr>
          <w:sz w:val="23"/>
          <w:szCs w:val="23"/>
          <w:lang w:val="it-IT"/>
        </w:rPr>
        <w:t xml:space="preserve">    do</w:t>
      </w:r>
      <w:r w:rsidRPr="00946B19">
        <w:rPr>
          <w:sz w:val="23"/>
          <w:szCs w:val="23"/>
          <w:lang w:val="it-IT"/>
        </w:rPr>
        <w:tab/>
        <w:t>ti</w:t>
      </w:r>
      <w:r w:rsidRPr="00946B19">
        <w:rPr>
          <w:sz w:val="23"/>
          <w:szCs w:val="23"/>
          <w:lang w:val="it-IT"/>
        </w:rPr>
        <w:tab/>
        <w:t>la</w:t>
      </w:r>
      <w:r w:rsidRPr="00946B19">
        <w:rPr>
          <w:sz w:val="23"/>
          <w:szCs w:val="23"/>
          <w:lang w:val="it-IT"/>
        </w:rPr>
        <w:tab/>
        <w:t>so</w:t>
      </w:r>
      <w:r w:rsidRPr="00946B19">
        <w:rPr>
          <w:sz w:val="23"/>
          <w:szCs w:val="23"/>
          <w:lang w:val="it-IT"/>
        </w:rPr>
        <w:tab/>
        <w:t>fa</w:t>
      </w:r>
      <w:r w:rsidRPr="00946B19">
        <w:rPr>
          <w:sz w:val="23"/>
          <w:szCs w:val="23"/>
          <w:lang w:val="it-IT"/>
        </w:rPr>
        <w:tab/>
        <w:t>mi</w:t>
      </w:r>
      <w:r w:rsidRPr="00946B19">
        <w:rPr>
          <w:sz w:val="23"/>
          <w:szCs w:val="23"/>
          <w:lang w:val="it-IT"/>
        </w:rPr>
        <w:tab/>
        <w:t>re</w:t>
      </w:r>
      <w:r w:rsidRPr="00946B19">
        <w:rPr>
          <w:sz w:val="23"/>
          <w:szCs w:val="23"/>
          <w:lang w:val="it-IT"/>
        </w:rPr>
        <w:tab/>
        <w:t>do:  descending order</w:t>
      </w:r>
    </w:p>
    <w:p w:rsidR="00FE16EB" w:rsidRPr="00946B19" w:rsidRDefault="00FE16EB" w:rsidP="00FE16EB">
      <w:pPr>
        <w:pStyle w:val="Default"/>
        <w:ind w:left="709"/>
        <w:rPr>
          <w:b/>
          <w:sz w:val="23"/>
          <w:szCs w:val="23"/>
          <w:lang w:val="it-IT"/>
        </w:rPr>
      </w:pPr>
    </w:p>
    <w:p w:rsidR="00FE16EB" w:rsidRPr="009662DD" w:rsidRDefault="00FE16EB" w:rsidP="00FE16EB">
      <w:pPr>
        <w:pStyle w:val="Heading2"/>
        <w:numPr>
          <w:ilvl w:val="1"/>
          <w:numId w:val="20"/>
        </w:numPr>
        <w:ind w:left="1276" w:hanging="567"/>
        <w:rPr>
          <w:color w:val="7030A0"/>
          <w:sz w:val="30"/>
          <w:szCs w:val="30"/>
          <w:lang w:val="en-US"/>
        </w:rPr>
      </w:pPr>
      <w:bookmarkStart w:id="21" w:name="_Toc364635439"/>
      <w:r>
        <w:rPr>
          <w:color w:val="7030A0"/>
          <w:sz w:val="30"/>
          <w:szCs w:val="30"/>
          <w:lang w:val="en-US"/>
        </w:rPr>
        <w:lastRenderedPageBreak/>
        <w:t>Sharp Sign #</w:t>
      </w:r>
      <w:bookmarkEnd w:id="21"/>
    </w:p>
    <w:p w:rsidR="00FE16EB" w:rsidRPr="00C35D67" w:rsidRDefault="00FE16EB" w:rsidP="00FE16EB">
      <w:pPr>
        <w:pStyle w:val="Default"/>
        <w:ind w:left="709"/>
        <w:jc w:val="both"/>
        <w:rPr>
          <w:sz w:val="23"/>
          <w:szCs w:val="23"/>
          <w:lang w:val="en-US"/>
        </w:rPr>
      </w:pPr>
      <w:r w:rsidRPr="00C35D67">
        <w:rPr>
          <w:sz w:val="23"/>
          <w:szCs w:val="23"/>
          <w:lang w:val="en-US"/>
        </w:rPr>
        <w:t>A sharp sign raises the pitch of a note by a semitone.</w:t>
      </w:r>
    </w:p>
    <w:p w:rsidR="00FE16EB" w:rsidRPr="00C35D67" w:rsidRDefault="00FE16EB" w:rsidP="00FE16EB">
      <w:pPr>
        <w:pStyle w:val="Default"/>
        <w:ind w:left="709"/>
        <w:jc w:val="both"/>
        <w:rPr>
          <w:sz w:val="23"/>
          <w:szCs w:val="23"/>
          <w:lang w:val="en-US"/>
        </w:rPr>
      </w:pPr>
      <w:r w:rsidRPr="00C35D67">
        <w:rPr>
          <w:sz w:val="23"/>
          <w:szCs w:val="23"/>
          <w:lang w:val="en-US"/>
        </w:rPr>
        <w:t>The number of sharp sign</w:t>
      </w:r>
      <w:r>
        <w:rPr>
          <w:sz w:val="23"/>
          <w:szCs w:val="23"/>
          <w:lang w:val="en-US"/>
        </w:rPr>
        <w:t>(s)</w:t>
      </w:r>
      <w:r w:rsidRPr="00C35D67">
        <w:rPr>
          <w:sz w:val="23"/>
          <w:szCs w:val="23"/>
          <w:lang w:val="en-US"/>
        </w:rPr>
        <w:t xml:space="preserve"> in </w:t>
      </w:r>
      <w:proofErr w:type="gramStart"/>
      <w:r w:rsidRPr="00C35D67">
        <w:rPr>
          <w:sz w:val="23"/>
          <w:szCs w:val="23"/>
          <w:lang w:val="en-US"/>
        </w:rPr>
        <w:t>a music</w:t>
      </w:r>
      <w:proofErr w:type="gramEnd"/>
      <w:r w:rsidRPr="00C35D67">
        <w:rPr>
          <w:sz w:val="23"/>
          <w:szCs w:val="23"/>
          <w:lang w:val="en-US"/>
        </w:rPr>
        <w:t>, determines what key it is called.</w:t>
      </w:r>
    </w:p>
    <w:p w:rsidR="00FE16EB" w:rsidRPr="00C35D67" w:rsidRDefault="00FE16EB" w:rsidP="00FE16EB">
      <w:pPr>
        <w:pStyle w:val="Default"/>
        <w:ind w:left="709"/>
        <w:jc w:val="both"/>
        <w:rPr>
          <w:sz w:val="23"/>
          <w:szCs w:val="23"/>
          <w:lang w:val="en-US"/>
        </w:rPr>
      </w:pPr>
      <w:r w:rsidRPr="00C35D67">
        <w:rPr>
          <w:sz w:val="23"/>
          <w:szCs w:val="23"/>
          <w:lang w:val="en-US"/>
        </w:rPr>
        <w:t>Again, at this level, we will only focus on the major key signatures.</w:t>
      </w:r>
    </w:p>
    <w:p w:rsidR="00FE16EB" w:rsidRDefault="00FE16EB" w:rsidP="00BF039A">
      <w:pPr>
        <w:pStyle w:val="Default"/>
        <w:jc w:val="both"/>
        <w:rPr>
          <w:sz w:val="23"/>
          <w:szCs w:val="23"/>
          <w:lang w:val="en-US"/>
        </w:rPr>
      </w:pPr>
    </w:p>
    <w:p w:rsidR="00FE16EB" w:rsidRDefault="00FE16EB" w:rsidP="00FE16EB">
      <w:pPr>
        <w:pStyle w:val="Default"/>
        <w:ind w:left="709"/>
        <w:jc w:val="both"/>
        <w:rPr>
          <w:sz w:val="23"/>
          <w:szCs w:val="23"/>
          <w:lang w:val="en-US"/>
        </w:rPr>
      </w:pPr>
    </w:p>
    <w:p w:rsidR="00FE16EB" w:rsidRPr="00C35D67" w:rsidRDefault="00FE16EB" w:rsidP="00FE16EB">
      <w:pPr>
        <w:pStyle w:val="Default"/>
        <w:ind w:left="709"/>
        <w:jc w:val="both"/>
        <w:rPr>
          <w:sz w:val="23"/>
          <w:szCs w:val="23"/>
          <w:lang w:val="en-US"/>
        </w:rPr>
      </w:pPr>
      <w:r w:rsidRPr="00C35D67">
        <w:rPr>
          <w:sz w:val="23"/>
          <w:szCs w:val="23"/>
          <w:lang w:val="en-US"/>
        </w:rPr>
        <w:t>Below is a table to explain this.</w:t>
      </w:r>
    </w:p>
    <w:p w:rsidR="00FE16EB" w:rsidRPr="00C35D67" w:rsidRDefault="00FE16EB" w:rsidP="00FE16EB">
      <w:pPr>
        <w:pStyle w:val="Default"/>
        <w:ind w:left="709"/>
        <w:rPr>
          <w:sz w:val="23"/>
          <w:szCs w:val="23"/>
          <w:lang w:val="en-US"/>
        </w:rPr>
      </w:pPr>
    </w:p>
    <w:tbl>
      <w:tblPr>
        <w:tblW w:w="9827" w:type="dxa"/>
        <w:tblInd w:w="81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456"/>
        <w:gridCol w:w="2410"/>
        <w:gridCol w:w="4961"/>
      </w:tblGrid>
      <w:tr w:rsidR="00FE16EB" w:rsidRPr="00F65FC9" w:rsidTr="00385E91">
        <w:tc>
          <w:tcPr>
            <w:tcW w:w="2456" w:type="dxa"/>
            <w:tcBorders>
              <w:top w:val="single" w:sz="8" w:space="0" w:color="C0504D"/>
              <w:left w:val="single" w:sz="8" w:space="0" w:color="C0504D"/>
              <w:bottom w:val="single" w:sz="18" w:space="0" w:color="C0504D"/>
              <w:right w:val="single" w:sz="8" w:space="0" w:color="C0504D"/>
            </w:tcBorders>
          </w:tcPr>
          <w:p w:rsidR="00FE16EB" w:rsidRPr="00F65FC9" w:rsidRDefault="00FE16EB" w:rsidP="00385E91">
            <w:pPr>
              <w:pStyle w:val="Default"/>
              <w:ind w:left="80" w:hanging="80"/>
              <w:rPr>
                <w:b/>
                <w:bCs/>
                <w:sz w:val="23"/>
                <w:szCs w:val="23"/>
              </w:rPr>
            </w:pPr>
            <w:r w:rsidRPr="00F65FC9">
              <w:rPr>
                <w:b/>
                <w:bCs/>
                <w:sz w:val="23"/>
                <w:szCs w:val="23"/>
              </w:rPr>
              <w:t>Number of  Sharps</w:t>
            </w:r>
          </w:p>
        </w:tc>
        <w:tc>
          <w:tcPr>
            <w:tcW w:w="2410" w:type="dxa"/>
            <w:tcBorders>
              <w:top w:val="single" w:sz="8" w:space="0" w:color="C0504D"/>
              <w:left w:val="single" w:sz="8" w:space="0" w:color="C0504D"/>
              <w:bottom w:val="single" w:sz="18" w:space="0" w:color="C0504D"/>
              <w:right w:val="single" w:sz="8" w:space="0" w:color="C0504D"/>
            </w:tcBorders>
          </w:tcPr>
          <w:p w:rsidR="00FE16EB" w:rsidRPr="00F65FC9" w:rsidRDefault="00FE16EB" w:rsidP="00385E91">
            <w:pPr>
              <w:pStyle w:val="Default"/>
              <w:ind w:left="709"/>
              <w:rPr>
                <w:b/>
                <w:bCs/>
                <w:sz w:val="23"/>
                <w:szCs w:val="23"/>
              </w:rPr>
            </w:pPr>
            <w:r w:rsidRPr="00F65FC9">
              <w:rPr>
                <w:b/>
                <w:bCs/>
                <w:sz w:val="23"/>
                <w:szCs w:val="23"/>
              </w:rPr>
              <w:t>Key</w:t>
            </w:r>
          </w:p>
        </w:tc>
        <w:tc>
          <w:tcPr>
            <w:tcW w:w="4961" w:type="dxa"/>
            <w:tcBorders>
              <w:top w:val="single" w:sz="8" w:space="0" w:color="C0504D"/>
              <w:left w:val="single" w:sz="8" w:space="0" w:color="C0504D"/>
              <w:bottom w:val="single" w:sz="18" w:space="0" w:color="C0504D"/>
              <w:right w:val="single" w:sz="8" w:space="0" w:color="C0504D"/>
            </w:tcBorders>
          </w:tcPr>
          <w:p w:rsidR="00FE16EB" w:rsidRPr="00F65FC9" w:rsidRDefault="00FE16EB" w:rsidP="00385E91">
            <w:pPr>
              <w:pStyle w:val="Default"/>
              <w:ind w:left="709"/>
              <w:rPr>
                <w:b/>
                <w:bCs/>
                <w:sz w:val="23"/>
                <w:szCs w:val="23"/>
                <w:lang w:val="en-US"/>
              </w:rPr>
            </w:pPr>
            <w:r w:rsidRPr="00F65FC9">
              <w:rPr>
                <w:b/>
                <w:bCs/>
                <w:sz w:val="23"/>
                <w:szCs w:val="23"/>
                <w:lang w:val="en-US"/>
              </w:rPr>
              <w:t xml:space="preserve">Notes to be </w:t>
            </w:r>
            <w:bookmarkStart w:id="22" w:name="_GoBack"/>
            <w:bookmarkEnd w:id="22"/>
            <w:r w:rsidRPr="00F65FC9">
              <w:rPr>
                <w:b/>
                <w:bCs/>
                <w:sz w:val="23"/>
                <w:szCs w:val="23"/>
                <w:lang w:val="en-US"/>
              </w:rPr>
              <w:t>sharpen</w:t>
            </w:r>
            <w:r w:rsidR="00451C00">
              <w:rPr>
                <w:b/>
                <w:bCs/>
                <w:sz w:val="23"/>
                <w:szCs w:val="23"/>
                <w:lang w:val="en-US"/>
              </w:rPr>
              <w:t>ed</w:t>
            </w:r>
            <w:r w:rsidRPr="00F65FC9">
              <w:rPr>
                <w:b/>
                <w:bCs/>
                <w:sz w:val="23"/>
                <w:szCs w:val="23"/>
                <w:lang w:val="en-US"/>
              </w:rPr>
              <w:t xml:space="preserve"> (for instrument players).</w:t>
            </w:r>
          </w:p>
        </w:tc>
      </w:tr>
      <w:tr w:rsidR="00FE16EB" w:rsidRPr="00F65FC9" w:rsidTr="00385E91">
        <w:tc>
          <w:tcPr>
            <w:tcW w:w="2456"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b/>
                <w:bCs/>
                <w:sz w:val="23"/>
                <w:szCs w:val="23"/>
              </w:rPr>
            </w:pPr>
            <w:r w:rsidRPr="00F65FC9">
              <w:rPr>
                <w:b/>
                <w:bCs/>
                <w:sz w:val="23"/>
                <w:szCs w:val="23"/>
                <w:lang w:val="en-US"/>
              </w:rPr>
              <w:t xml:space="preserve">     </w:t>
            </w:r>
            <w:r w:rsidRPr="00F65FC9">
              <w:rPr>
                <w:b/>
                <w:bCs/>
                <w:sz w:val="23"/>
                <w:szCs w:val="23"/>
              </w:rPr>
              <w:t>0</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sz w:val="23"/>
                <w:szCs w:val="23"/>
              </w:rPr>
            </w:pPr>
            <w:r w:rsidRPr="00F65FC9">
              <w:rPr>
                <w:sz w:val="23"/>
                <w:szCs w:val="23"/>
              </w:rPr>
              <w:t xml:space="preserve">     C</w:t>
            </w:r>
          </w:p>
        </w:tc>
        <w:tc>
          <w:tcPr>
            <w:tcW w:w="4961"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sz w:val="23"/>
                <w:szCs w:val="23"/>
              </w:rPr>
            </w:pPr>
            <w:r w:rsidRPr="00F65FC9">
              <w:rPr>
                <w:sz w:val="23"/>
                <w:szCs w:val="23"/>
              </w:rPr>
              <w:t xml:space="preserve">     -</w:t>
            </w:r>
          </w:p>
        </w:tc>
      </w:tr>
      <w:tr w:rsidR="00FE16EB" w:rsidRPr="00F65FC9" w:rsidTr="00385E91">
        <w:tc>
          <w:tcPr>
            <w:tcW w:w="2456" w:type="dxa"/>
            <w:tcBorders>
              <w:top w:val="single" w:sz="8" w:space="0" w:color="C0504D"/>
              <w:left w:val="single" w:sz="8" w:space="0" w:color="C0504D"/>
              <w:bottom w:val="single" w:sz="8" w:space="0" w:color="C0504D"/>
              <w:right w:val="single" w:sz="8" w:space="0" w:color="C0504D"/>
            </w:tcBorders>
          </w:tcPr>
          <w:p w:rsidR="00FE16EB" w:rsidRPr="00F65FC9" w:rsidRDefault="00FE16EB" w:rsidP="00385E91">
            <w:pPr>
              <w:pStyle w:val="Default"/>
              <w:ind w:left="709"/>
              <w:rPr>
                <w:b/>
                <w:bCs/>
                <w:sz w:val="23"/>
                <w:szCs w:val="23"/>
              </w:rPr>
            </w:pPr>
            <w:r w:rsidRPr="00F65FC9">
              <w:rPr>
                <w:b/>
                <w:bCs/>
                <w:sz w:val="23"/>
                <w:szCs w:val="23"/>
              </w:rPr>
              <w:t xml:space="preserve">     1</w:t>
            </w:r>
          </w:p>
        </w:tc>
        <w:tc>
          <w:tcPr>
            <w:tcW w:w="2410" w:type="dxa"/>
            <w:tcBorders>
              <w:top w:val="single" w:sz="8" w:space="0" w:color="C0504D"/>
              <w:left w:val="single" w:sz="8" w:space="0" w:color="C0504D"/>
              <w:bottom w:val="single" w:sz="8" w:space="0" w:color="C0504D"/>
              <w:right w:val="single" w:sz="8" w:space="0" w:color="C0504D"/>
            </w:tcBorders>
          </w:tcPr>
          <w:p w:rsidR="00FE16EB" w:rsidRPr="00F65FC9" w:rsidRDefault="00FE16EB" w:rsidP="00385E91">
            <w:pPr>
              <w:pStyle w:val="Default"/>
              <w:ind w:left="709"/>
              <w:rPr>
                <w:sz w:val="23"/>
                <w:szCs w:val="23"/>
              </w:rPr>
            </w:pPr>
            <w:r w:rsidRPr="00F65FC9">
              <w:rPr>
                <w:sz w:val="23"/>
                <w:szCs w:val="23"/>
              </w:rPr>
              <w:t xml:space="preserve">     G</w:t>
            </w:r>
          </w:p>
        </w:tc>
        <w:tc>
          <w:tcPr>
            <w:tcW w:w="4961" w:type="dxa"/>
            <w:tcBorders>
              <w:top w:val="single" w:sz="8" w:space="0" w:color="C0504D"/>
              <w:left w:val="single" w:sz="8" w:space="0" w:color="C0504D"/>
              <w:bottom w:val="single" w:sz="8" w:space="0" w:color="C0504D"/>
              <w:right w:val="single" w:sz="8" w:space="0" w:color="C0504D"/>
            </w:tcBorders>
          </w:tcPr>
          <w:p w:rsidR="00FE16EB" w:rsidRPr="00F65FC9" w:rsidRDefault="00FE16EB" w:rsidP="00385E91">
            <w:pPr>
              <w:pStyle w:val="Default"/>
              <w:ind w:left="709"/>
              <w:rPr>
                <w:sz w:val="23"/>
                <w:szCs w:val="23"/>
              </w:rPr>
            </w:pPr>
            <w:r w:rsidRPr="00F65FC9">
              <w:rPr>
                <w:sz w:val="23"/>
                <w:szCs w:val="23"/>
              </w:rPr>
              <w:t xml:space="preserve">    F</w:t>
            </w:r>
          </w:p>
        </w:tc>
      </w:tr>
      <w:tr w:rsidR="00FE16EB" w:rsidRPr="00F65FC9" w:rsidTr="00385E91">
        <w:tc>
          <w:tcPr>
            <w:tcW w:w="2456"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b/>
                <w:bCs/>
                <w:sz w:val="23"/>
                <w:szCs w:val="23"/>
              </w:rPr>
            </w:pPr>
            <w:r w:rsidRPr="00F65FC9">
              <w:rPr>
                <w:b/>
                <w:bCs/>
                <w:sz w:val="23"/>
                <w:szCs w:val="23"/>
              </w:rPr>
              <w:t xml:space="preserve">     2</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sz w:val="23"/>
                <w:szCs w:val="23"/>
              </w:rPr>
            </w:pPr>
            <w:r w:rsidRPr="00F65FC9">
              <w:rPr>
                <w:sz w:val="23"/>
                <w:szCs w:val="23"/>
              </w:rPr>
              <w:t xml:space="preserve">     D</w:t>
            </w:r>
          </w:p>
        </w:tc>
        <w:tc>
          <w:tcPr>
            <w:tcW w:w="4961"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sz w:val="23"/>
                <w:szCs w:val="23"/>
              </w:rPr>
            </w:pPr>
            <w:r w:rsidRPr="00F65FC9">
              <w:rPr>
                <w:sz w:val="23"/>
                <w:szCs w:val="23"/>
              </w:rPr>
              <w:t xml:space="preserve">    F     C</w:t>
            </w:r>
          </w:p>
        </w:tc>
      </w:tr>
      <w:tr w:rsidR="00FE16EB" w:rsidRPr="00F65FC9" w:rsidTr="00385E91">
        <w:tc>
          <w:tcPr>
            <w:tcW w:w="2456" w:type="dxa"/>
            <w:tcBorders>
              <w:top w:val="single" w:sz="8" w:space="0" w:color="C0504D"/>
              <w:left w:val="single" w:sz="8" w:space="0" w:color="C0504D"/>
              <w:bottom w:val="single" w:sz="8" w:space="0" w:color="C0504D"/>
              <w:right w:val="single" w:sz="8" w:space="0" w:color="C0504D"/>
            </w:tcBorders>
          </w:tcPr>
          <w:p w:rsidR="00FE16EB" w:rsidRPr="00F65FC9" w:rsidRDefault="00FE16EB" w:rsidP="00385E91">
            <w:pPr>
              <w:pStyle w:val="Default"/>
              <w:ind w:left="709"/>
              <w:rPr>
                <w:b/>
                <w:bCs/>
                <w:sz w:val="23"/>
                <w:szCs w:val="23"/>
              </w:rPr>
            </w:pPr>
            <w:r w:rsidRPr="00F65FC9">
              <w:rPr>
                <w:b/>
                <w:bCs/>
                <w:sz w:val="23"/>
                <w:szCs w:val="23"/>
              </w:rPr>
              <w:t xml:space="preserve">     3</w:t>
            </w:r>
          </w:p>
        </w:tc>
        <w:tc>
          <w:tcPr>
            <w:tcW w:w="2410" w:type="dxa"/>
            <w:tcBorders>
              <w:top w:val="single" w:sz="8" w:space="0" w:color="C0504D"/>
              <w:left w:val="single" w:sz="8" w:space="0" w:color="C0504D"/>
              <w:bottom w:val="single" w:sz="8" w:space="0" w:color="C0504D"/>
              <w:right w:val="single" w:sz="8" w:space="0" w:color="C0504D"/>
            </w:tcBorders>
          </w:tcPr>
          <w:p w:rsidR="00FE16EB" w:rsidRPr="00F65FC9" w:rsidRDefault="00FE16EB" w:rsidP="00385E91">
            <w:pPr>
              <w:pStyle w:val="Default"/>
              <w:ind w:left="709"/>
              <w:rPr>
                <w:sz w:val="23"/>
                <w:szCs w:val="23"/>
              </w:rPr>
            </w:pPr>
            <w:r w:rsidRPr="00F65FC9">
              <w:rPr>
                <w:sz w:val="23"/>
                <w:szCs w:val="23"/>
              </w:rPr>
              <w:t xml:space="preserve">     A</w:t>
            </w:r>
          </w:p>
        </w:tc>
        <w:tc>
          <w:tcPr>
            <w:tcW w:w="4961" w:type="dxa"/>
            <w:tcBorders>
              <w:top w:val="single" w:sz="8" w:space="0" w:color="C0504D"/>
              <w:left w:val="single" w:sz="8" w:space="0" w:color="C0504D"/>
              <w:bottom w:val="single" w:sz="8" w:space="0" w:color="C0504D"/>
              <w:right w:val="single" w:sz="8" w:space="0" w:color="C0504D"/>
            </w:tcBorders>
          </w:tcPr>
          <w:p w:rsidR="00FE16EB" w:rsidRPr="00F65FC9" w:rsidRDefault="00FE16EB" w:rsidP="00385E91">
            <w:pPr>
              <w:pStyle w:val="Default"/>
              <w:ind w:left="709"/>
              <w:rPr>
                <w:sz w:val="23"/>
                <w:szCs w:val="23"/>
              </w:rPr>
            </w:pPr>
            <w:r w:rsidRPr="00F65FC9">
              <w:rPr>
                <w:sz w:val="23"/>
                <w:szCs w:val="23"/>
              </w:rPr>
              <w:t xml:space="preserve">    F     C    G</w:t>
            </w:r>
          </w:p>
        </w:tc>
      </w:tr>
      <w:tr w:rsidR="00FE16EB" w:rsidRPr="00F65FC9" w:rsidTr="00385E91">
        <w:tc>
          <w:tcPr>
            <w:tcW w:w="2456"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b/>
                <w:bCs/>
                <w:sz w:val="23"/>
                <w:szCs w:val="23"/>
              </w:rPr>
            </w:pPr>
            <w:r w:rsidRPr="00F65FC9">
              <w:rPr>
                <w:b/>
                <w:bCs/>
                <w:sz w:val="23"/>
                <w:szCs w:val="23"/>
              </w:rPr>
              <w:t xml:space="preserve">     4</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sz w:val="23"/>
                <w:szCs w:val="23"/>
              </w:rPr>
            </w:pPr>
            <w:r w:rsidRPr="00F65FC9">
              <w:rPr>
                <w:sz w:val="23"/>
                <w:szCs w:val="23"/>
              </w:rPr>
              <w:t xml:space="preserve">     E</w:t>
            </w:r>
          </w:p>
        </w:tc>
        <w:tc>
          <w:tcPr>
            <w:tcW w:w="4961"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sz w:val="23"/>
                <w:szCs w:val="23"/>
              </w:rPr>
            </w:pPr>
            <w:r w:rsidRPr="00F65FC9">
              <w:rPr>
                <w:sz w:val="23"/>
                <w:szCs w:val="23"/>
              </w:rPr>
              <w:t xml:space="preserve">    F     C    G     D</w:t>
            </w:r>
          </w:p>
        </w:tc>
      </w:tr>
      <w:tr w:rsidR="00FE16EB" w:rsidRPr="00F65FC9" w:rsidTr="00385E91">
        <w:tc>
          <w:tcPr>
            <w:tcW w:w="2456" w:type="dxa"/>
            <w:tcBorders>
              <w:top w:val="single" w:sz="8" w:space="0" w:color="C0504D"/>
              <w:left w:val="single" w:sz="8" w:space="0" w:color="C0504D"/>
              <w:bottom w:val="single" w:sz="8" w:space="0" w:color="C0504D"/>
              <w:right w:val="single" w:sz="8" w:space="0" w:color="C0504D"/>
            </w:tcBorders>
          </w:tcPr>
          <w:p w:rsidR="00FE16EB" w:rsidRPr="00F65FC9" w:rsidRDefault="00FE16EB" w:rsidP="00385E91">
            <w:pPr>
              <w:pStyle w:val="Default"/>
              <w:ind w:left="709"/>
              <w:rPr>
                <w:b/>
                <w:bCs/>
                <w:sz w:val="23"/>
                <w:szCs w:val="23"/>
              </w:rPr>
            </w:pPr>
            <w:r w:rsidRPr="00F65FC9">
              <w:rPr>
                <w:b/>
                <w:bCs/>
                <w:sz w:val="23"/>
                <w:szCs w:val="23"/>
              </w:rPr>
              <w:t xml:space="preserve">     5</w:t>
            </w:r>
          </w:p>
        </w:tc>
        <w:tc>
          <w:tcPr>
            <w:tcW w:w="2410" w:type="dxa"/>
            <w:tcBorders>
              <w:top w:val="single" w:sz="8" w:space="0" w:color="C0504D"/>
              <w:left w:val="single" w:sz="8" w:space="0" w:color="C0504D"/>
              <w:bottom w:val="single" w:sz="8" w:space="0" w:color="C0504D"/>
              <w:right w:val="single" w:sz="8" w:space="0" w:color="C0504D"/>
            </w:tcBorders>
          </w:tcPr>
          <w:p w:rsidR="00FE16EB" w:rsidRPr="00F65FC9" w:rsidRDefault="00FE16EB" w:rsidP="00385E91">
            <w:pPr>
              <w:pStyle w:val="Default"/>
              <w:ind w:left="709"/>
              <w:rPr>
                <w:sz w:val="23"/>
                <w:szCs w:val="23"/>
              </w:rPr>
            </w:pPr>
            <w:r w:rsidRPr="00F65FC9">
              <w:rPr>
                <w:sz w:val="23"/>
                <w:szCs w:val="23"/>
              </w:rPr>
              <w:t xml:space="preserve">     B</w:t>
            </w:r>
          </w:p>
        </w:tc>
        <w:tc>
          <w:tcPr>
            <w:tcW w:w="4961" w:type="dxa"/>
            <w:tcBorders>
              <w:top w:val="single" w:sz="8" w:space="0" w:color="C0504D"/>
              <w:left w:val="single" w:sz="8" w:space="0" w:color="C0504D"/>
              <w:bottom w:val="single" w:sz="8" w:space="0" w:color="C0504D"/>
              <w:right w:val="single" w:sz="8" w:space="0" w:color="C0504D"/>
            </w:tcBorders>
          </w:tcPr>
          <w:p w:rsidR="00FE16EB" w:rsidRPr="00F65FC9" w:rsidRDefault="00FE16EB" w:rsidP="00385E91">
            <w:pPr>
              <w:pStyle w:val="Default"/>
              <w:ind w:left="709"/>
              <w:rPr>
                <w:sz w:val="23"/>
                <w:szCs w:val="23"/>
              </w:rPr>
            </w:pPr>
            <w:r w:rsidRPr="00F65FC9">
              <w:rPr>
                <w:sz w:val="23"/>
                <w:szCs w:val="23"/>
              </w:rPr>
              <w:t xml:space="preserve">    F     C    G     D    A</w:t>
            </w:r>
          </w:p>
        </w:tc>
      </w:tr>
      <w:tr w:rsidR="00FE16EB" w:rsidRPr="00F65FC9" w:rsidTr="00385E91">
        <w:tc>
          <w:tcPr>
            <w:tcW w:w="2456"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b/>
                <w:bCs/>
                <w:sz w:val="23"/>
                <w:szCs w:val="23"/>
              </w:rPr>
            </w:pPr>
            <w:r w:rsidRPr="00F65FC9">
              <w:rPr>
                <w:b/>
                <w:bCs/>
                <w:sz w:val="23"/>
                <w:szCs w:val="23"/>
              </w:rPr>
              <w:t xml:space="preserve">     6</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sz w:val="23"/>
                <w:szCs w:val="23"/>
              </w:rPr>
            </w:pPr>
            <w:r w:rsidRPr="00F65FC9">
              <w:rPr>
                <w:sz w:val="23"/>
                <w:szCs w:val="23"/>
              </w:rPr>
              <w:t xml:space="preserve">     F sharp</w:t>
            </w:r>
          </w:p>
        </w:tc>
        <w:tc>
          <w:tcPr>
            <w:tcW w:w="4961" w:type="dxa"/>
            <w:tcBorders>
              <w:top w:val="single" w:sz="8" w:space="0" w:color="C0504D"/>
              <w:left w:val="single" w:sz="8" w:space="0" w:color="C0504D"/>
              <w:bottom w:val="single" w:sz="8" w:space="0" w:color="C0504D"/>
              <w:right w:val="single" w:sz="8" w:space="0" w:color="C0504D"/>
            </w:tcBorders>
            <w:shd w:val="clear" w:color="auto" w:fill="EFD3D2"/>
          </w:tcPr>
          <w:p w:rsidR="00FE16EB" w:rsidRPr="00F65FC9" w:rsidRDefault="00FE16EB" w:rsidP="00385E91">
            <w:pPr>
              <w:pStyle w:val="Default"/>
              <w:ind w:left="709"/>
              <w:rPr>
                <w:sz w:val="23"/>
                <w:szCs w:val="23"/>
              </w:rPr>
            </w:pPr>
            <w:r w:rsidRPr="00F65FC9">
              <w:rPr>
                <w:sz w:val="23"/>
                <w:szCs w:val="23"/>
              </w:rPr>
              <w:t xml:space="preserve">    F     C    G     D    A    E</w:t>
            </w:r>
          </w:p>
        </w:tc>
      </w:tr>
    </w:tbl>
    <w:p w:rsidR="00FE16EB" w:rsidRDefault="00FE16EB" w:rsidP="00FE16EB">
      <w:pPr>
        <w:pStyle w:val="Default"/>
        <w:ind w:left="709"/>
        <w:rPr>
          <w:sz w:val="23"/>
          <w:szCs w:val="23"/>
        </w:rPr>
      </w:pPr>
    </w:p>
    <w:p w:rsidR="00FE16EB" w:rsidRPr="00C35D67" w:rsidRDefault="00FE16EB" w:rsidP="00FE16EB">
      <w:pPr>
        <w:pStyle w:val="Default"/>
        <w:ind w:left="709"/>
        <w:jc w:val="both"/>
        <w:rPr>
          <w:sz w:val="23"/>
          <w:szCs w:val="23"/>
          <w:lang w:val="en-US"/>
        </w:rPr>
      </w:pPr>
      <w:r w:rsidRPr="00C35D67">
        <w:rPr>
          <w:sz w:val="23"/>
          <w:szCs w:val="23"/>
          <w:lang w:val="en-US"/>
        </w:rPr>
        <w:t xml:space="preserve">A music piece with no sharp sign after the clef is </w:t>
      </w:r>
      <w:proofErr w:type="gramStart"/>
      <w:r w:rsidRPr="00C35D67">
        <w:rPr>
          <w:sz w:val="23"/>
          <w:szCs w:val="23"/>
          <w:lang w:val="en-US"/>
        </w:rPr>
        <w:t>a music</w:t>
      </w:r>
      <w:proofErr w:type="gramEnd"/>
      <w:r w:rsidRPr="00C35D67">
        <w:rPr>
          <w:sz w:val="23"/>
          <w:szCs w:val="23"/>
          <w:lang w:val="en-US"/>
        </w:rPr>
        <w:t xml:space="preserve"> on Key C. This then means that </w:t>
      </w:r>
      <w:r>
        <w:rPr>
          <w:sz w:val="23"/>
          <w:szCs w:val="23"/>
          <w:lang w:val="en-US"/>
        </w:rPr>
        <w:t>“</w:t>
      </w:r>
      <w:r w:rsidRPr="00C35D67">
        <w:rPr>
          <w:sz w:val="23"/>
          <w:szCs w:val="23"/>
          <w:lang w:val="en-US"/>
        </w:rPr>
        <w:t>do</w:t>
      </w:r>
      <w:r>
        <w:rPr>
          <w:sz w:val="23"/>
          <w:szCs w:val="23"/>
          <w:lang w:val="en-US"/>
        </w:rPr>
        <w:t>”</w:t>
      </w:r>
      <w:r w:rsidRPr="00C35D67">
        <w:rPr>
          <w:sz w:val="23"/>
          <w:szCs w:val="23"/>
          <w:lang w:val="en-US"/>
        </w:rPr>
        <w:t xml:space="preserve"> is on C </w:t>
      </w:r>
      <w:proofErr w:type="gramStart"/>
      <w:r w:rsidRPr="00C35D67">
        <w:rPr>
          <w:sz w:val="23"/>
          <w:szCs w:val="23"/>
          <w:lang w:val="en-US"/>
        </w:rPr>
        <w:t>( be</w:t>
      </w:r>
      <w:proofErr w:type="gramEnd"/>
      <w:r w:rsidRPr="00C35D67">
        <w:rPr>
          <w:sz w:val="23"/>
          <w:szCs w:val="23"/>
          <w:lang w:val="en-US"/>
        </w:rPr>
        <w:t xml:space="preserve"> it on middle C or the third space on treble stave/ for bass stave, third space from below). Please, refer to the naming of both </w:t>
      </w:r>
      <w:r>
        <w:rPr>
          <w:sz w:val="23"/>
          <w:szCs w:val="23"/>
          <w:lang w:val="en-US"/>
        </w:rPr>
        <w:t xml:space="preserve">the </w:t>
      </w:r>
      <w:r w:rsidRPr="00C35D67">
        <w:rPr>
          <w:sz w:val="23"/>
          <w:szCs w:val="23"/>
          <w:lang w:val="en-US"/>
        </w:rPr>
        <w:t>Treble and Bass clef</w:t>
      </w:r>
      <w:r>
        <w:rPr>
          <w:sz w:val="23"/>
          <w:szCs w:val="23"/>
          <w:lang w:val="en-US"/>
        </w:rPr>
        <w:t>s</w:t>
      </w:r>
      <w:r w:rsidRPr="00C35D67">
        <w:rPr>
          <w:sz w:val="23"/>
          <w:szCs w:val="23"/>
          <w:lang w:val="en-US"/>
        </w:rPr>
        <w:t>.</w:t>
      </w:r>
    </w:p>
    <w:p w:rsidR="00FE16EB" w:rsidRPr="00C35D67" w:rsidRDefault="00FE16EB" w:rsidP="00FE16EB">
      <w:pPr>
        <w:pStyle w:val="Default"/>
        <w:ind w:left="709"/>
        <w:jc w:val="both"/>
        <w:rPr>
          <w:sz w:val="23"/>
          <w:szCs w:val="23"/>
          <w:lang w:val="en-US"/>
        </w:rPr>
      </w:pPr>
      <w:r w:rsidRPr="00C35D67">
        <w:rPr>
          <w:sz w:val="23"/>
          <w:szCs w:val="23"/>
          <w:lang w:val="en-US"/>
        </w:rPr>
        <w:t xml:space="preserve">Having known where </w:t>
      </w:r>
      <w:r>
        <w:rPr>
          <w:sz w:val="23"/>
          <w:szCs w:val="23"/>
          <w:lang w:val="en-US"/>
        </w:rPr>
        <w:t>“</w:t>
      </w:r>
      <w:r w:rsidRPr="00C35D67">
        <w:rPr>
          <w:sz w:val="23"/>
          <w:szCs w:val="23"/>
          <w:lang w:val="en-US"/>
        </w:rPr>
        <w:t>do</w:t>
      </w:r>
      <w:r>
        <w:rPr>
          <w:sz w:val="23"/>
          <w:szCs w:val="23"/>
          <w:lang w:val="en-US"/>
        </w:rPr>
        <w:t>”</w:t>
      </w:r>
      <w:r w:rsidRPr="00C35D67">
        <w:rPr>
          <w:sz w:val="23"/>
          <w:szCs w:val="23"/>
          <w:lang w:val="en-US"/>
        </w:rPr>
        <w:t xml:space="preserve"> is, one can then transcribe the rest of the music. </w:t>
      </w:r>
    </w:p>
    <w:p w:rsidR="00FE16EB" w:rsidRPr="00C35D67" w:rsidRDefault="00FE16EB" w:rsidP="00FE16EB">
      <w:pPr>
        <w:pStyle w:val="Default"/>
        <w:ind w:left="709"/>
        <w:jc w:val="both"/>
        <w:rPr>
          <w:sz w:val="23"/>
          <w:szCs w:val="23"/>
          <w:lang w:val="en-US"/>
        </w:rPr>
      </w:pPr>
      <w:r w:rsidRPr="00C35D67">
        <w:rPr>
          <w:sz w:val="23"/>
          <w:szCs w:val="23"/>
          <w:lang w:val="en-US"/>
        </w:rPr>
        <w:t xml:space="preserve">For example, the first note for </w:t>
      </w:r>
      <w:r>
        <w:rPr>
          <w:sz w:val="23"/>
          <w:szCs w:val="23"/>
          <w:lang w:val="en-US"/>
        </w:rPr>
        <w:t xml:space="preserve">a </w:t>
      </w:r>
      <w:r w:rsidRPr="00C35D67">
        <w:rPr>
          <w:sz w:val="23"/>
          <w:szCs w:val="23"/>
          <w:lang w:val="en-US"/>
        </w:rPr>
        <w:t xml:space="preserve">treble singer is on line E, this note will be </w:t>
      </w:r>
      <w:r>
        <w:rPr>
          <w:sz w:val="23"/>
          <w:szCs w:val="23"/>
          <w:lang w:val="en-US"/>
        </w:rPr>
        <w:t>“</w:t>
      </w:r>
      <w:r w:rsidRPr="00C35D67">
        <w:rPr>
          <w:sz w:val="23"/>
          <w:szCs w:val="23"/>
          <w:lang w:val="en-US"/>
        </w:rPr>
        <w:t>mi</w:t>
      </w:r>
      <w:r>
        <w:rPr>
          <w:sz w:val="23"/>
          <w:szCs w:val="23"/>
          <w:lang w:val="en-US"/>
        </w:rPr>
        <w:t>”</w:t>
      </w:r>
      <w:r w:rsidRPr="00C35D67">
        <w:rPr>
          <w:sz w:val="23"/>
          <w:szCs w:val="23"/>
          <w:lang w:val="en-US"/>
        </w:rPr>
        <w:t>.</w:t>
      </w:r>
    </w:p>
    <w:p w:rsidR="00FE16EB" w:rsidRPr="00C35D67" w:rsidRDefault="00FE16EB" w:rsidP="00FE16EB">
      <w:pPr>
        <w:pStyle w:val="Default"/>
        <w:ind w:left="709"/>
        <w:jc w:val="both"/>
        <w:rPr>
          <w:sz w:val="23"/>
          <w:szCs w:val="23"/>
          <w:lang w:val="en-US"/>
        </w:rPr>
      </w:pPr>
    </w:p>
    <w:p w:rsidR="00FE16EB" w:rsidRPr="00C35D67" w:rsidRDefault="00FE16EB" w:rsidP="00FE16EB">
      <w:pPr>
        <w:pStyle w:val="Default"/>
        <w:ind w:left="709"/>
        <w:jc w:val="both"/>
        <w:rPr>
          <w:sz w:val="22"/>
          <w:szCs w:val="22"/>
          <w:lang w:val="en-US"/>
        </w:rPr>
      </w:pPr>
      <w:r w:rsidRPr="00C35D67">
        <w:rPr>
          <w:b/>
          <w:sz w:val="22"/>
          <w:szCs w:val="22"/>
          <w:lang w:val="en-US"/>
        </w:rPr>
        <w:t xml:space="preserve">Exercise: GHS 136 </w:t>
      </w:r>
      <w:r>
        <w:rPr>
          <w:b/>
          <w:sz w:val="22"/>
          <w:szCs w:val="22"/>
          <w:lang w:val="en-US"/>
        </w:rPr>
        <w:t xml:space="preserve">- </w:t>
      </w:r>
      <w:r w:rsidRPr="00C35D67">
        <w:rPr>
          <w:b/>
          <w:sz w:val="22"/>
          <w:szCs w:val="22"/>
          <w:lang w:val="en-US"/>
        </w:rPr>
        <w:t>At Calvary.</w:t>
      </w:r>
    </w:p>
    <w:p w:rsidR="00FE16EB" w:rsidRPr="00C35D67" w:rsidRDefault="00FE16EB" w:rsidP="00FE16EB">
      <w:pPr>
        <w:pStyle w:val="Default"/>
        <w:ind w:left="709"/>
        <w:jc w:val="both"/>
        <w:rPr>
          <w:sz w:val="23"/>
          <w:szCs w:val="23"/>
          <w:lang w:val="en-US"/>
        </w:rPr>
      </w:pPr>
    </w:p>
    <w:p w:rsidR="00FE16EB" w:rsidRPr="00C35D67" w:rsidRDefault="00FE16EB" w:rsidP="00FE16EB">
      <w:pPr>
        <w:pStyle w:val="Default"/>
        <w:ind w:left="709"/>
        <w:jc w:val="both"/>
        <w:rPr>
          <w:sz w:val="23"/>
          <w:szCs w:val="23"/>
          <w:lang w:val="en-US"/>
        </w:rPr>
      </w:pPr>
      <w:r w:rsidRPr="00C35D67">
        <w:rPr>
          <w:sz w:val="23"/>
          <w:szCs w:val="23"/>
          <w:lang w:val="en-US"/>
        </w:rPr>
        <w:t xml:space="preserve">For </w:t>
      </w:r>
      <w:proofErr w:type="gramStart"/>
      <w:r w:rsidRPr="00C35D67">
        <w:rPr>
          <w:sz w:val="23"/>
          <w:szCs w:val="23"/>
          <w:lang w:val="en-US"/>
        </w:rPr>
        <w:t>a music</w:t>
      </w:r>
      <w:proofErr w:type="gramEnd"/>
      <w:r w:rsidRPr="00C35D67">
        <w:rPr>
          <w:sz w:val="23"/>
          <w:szCs w:val="23"/>
          <w:lang w:val="en-US"/>
        </w:rPr>
        <w:t xml:space="preserve"> with one sharp sign, the key is G meaning that the </w:t>
      </w:r>
      <w:r>
        <w:rPr>
          <w:sz w:val="23"/>
          <w:szCs w:val="23"/>
          <w:lang w:val="en-US"/>
        </w:rPr>
        <w:t>“</w:t>
      </w:r>
      <w:r w:rsidRPr="00C35D67">
        <w:rPr>
          <w:sz w:val="23"/>
          <w:szCs w:val="23"/>
          <w:lang w:val="en-US"/>
        </w:rPr>
        <w:t>do</w:t>
      </w:r>
      <w:r>
        <w:rPr>
          <w:sz w:val="23"/>
          <w:szCs w:val="23"/>
          <w:lang w:val="en-US"/>
        </w:rPr>
        <w:t>”</w:t>
      </w:r>
      <w:r w:rsidRPr="00C35D67">
        <w:rPr>
          <w:sz w:val="23"/>
          <w:szCs w:val="23"/>
          <w:lang w:val="en-US"/>
        </w:rPr>
        <w:t xml:space="preserve"> is on </w:t>
      </w:r>
      <w:r>
        <w:rPr>
          <w:sz w:val="23"/>
          <w:szCs w:val="23"/>
          <w:lang w:val="en-US"/>
        </w:rPr>
        <w:t xml:space="preserve">the </w:t>
      </w:r>
      <w:r w:rsidRPr="00C35D67">
        <w:rPr>
          <w:sz w:val="23"/>
          <w:szCs w:val="23"/>
          <w:lang w:val="en-US"/>
        </w:rPr>
        <w:t xml:space="preserve">second line on treble stave and </w:t>
      </w:r>
      <w:r>
        <w:rPr>
          <w:sz w:val="23"/>
          <w:szCs w:val="23"/>
          <w:lang w:val="en-US"/>
        </w:rPr>
        <w:t xml:space="preserve">the </w:t>
      </w:r>
      <w:r w:rsidRPr="00C35D67">
        <w:rPr>
          <w:sz w:val="23"/>
          <w:szCs w:val="23"/>
          <w:lang w:val="en-US"/>
        </w:rPr>
        <w:t>first line o</w:t>
      </w:r>
      <w:r>
        <w:rPr>
          <w:sz w:val="23"/>
          <w:szCs w:val="23"/>
          <w:lang w:val="en-US"/>
        </w:rPr>
        <w:t>n</w:t>
      </w:r>
      <w:r w:rsidRPr="00C35D67">
        <w:rPr>
          <w:sz w:val="23"/>
          <w:szCs w:val="23"/>
          <w:lang w:val="en-US"/>
        </w:rPr>
        <w:t xml:space="preserve"> bass stave.</w:t>
      </w:r>
    </w:p>
    <w:p w:rsidR="00FE16EB" w:rsidRPr="00C35D67" w:rsidRDefault="00FE16EB" w:rsidP="00FE16EB">
      <w:pPr>
        <w:pStyle w:val="Default"/>
        <w:ind w:left="709"/>
        <w:jc w:val="both"/>
        <w:rPr>
          <w:b/>
          <w:sz w:val="23"/>
          <w:szCs w:val="23"/>
          <w:lang w:val="en-US"/>
        </w:rPr>
      </w:pPr>
    </w:p>
    <w:p w:rsidR="00FE16EB" w:rsidRPr="00C35D67" w:rsidRDefault="00FE16EB" w:rsidP="00FE16EB">
      <w:pPr>
        <w:pStyle w:val="Default"/>
        <w:ind w:left="709"/>
        <w:jc w:val="both"/>
        <w:rPr>
          <w:sz w:val="23"/>
          <w:szCs w:val="23"/>
          <w:lang w:val="en-US"/>
        </w:rPr>
      </w:pPr>
      <w:r w:rsidRPr="00C35D67">
        <w:rPr>
          <w:sz w:val="23"/>
          <w:szCs w:val="23"/>
          <w:lang w:val="en-US"/>
        </w:rPr>
        <w:t xml:space="preserve">To be able to remember these keys, this acronym can be used: </w:t>
      </w:r>
      <w:r w:rsidRPr="00C35D67">
        <w:rPr>
          <w:b/>
          <w:sz w:val="23"/>
          <w:szCs w:val="23"/>
          <w:lang w:val="en-US"/>
        </w:rPr>
        <w:t>G</w:t>
      </w:r>
      <w:r w:rsidRPr="00C35D67">
        <w:rPr>
          <w:sz w:val="23"/>
          <w:szCs w:val="23"/>
          <w:lang w:val="en-US"/>
        </w:rPr>
        <w:t xml:space="preserve">o </w:t>
      </w:r>
      <w:proofErr w:type="gramStart"/>
      <w:r w:rsidRPr="00C35D67">
        <w:rPr>
          <w:b/>
          <w:sz w:val="23"/>
          <w:szCs w:val="23"/>
          <w:lang w:val="en-US"/>
        </w:rPr>
        <w:t>D</w:t>
      </w:r>
      <w:r w:rsidRPr="00C35D67">
        <w:rPr>
          <w:sz w:val="23"/>
          <w:szCs w:val="23"/>
          <w:lang w:val="en-US"/>
        </w:rPr>
        <w:t xml:space="preserve">own </w:t>
      </w:r>
      <w:r w:rsidRPr="00C35D67">
        <w:rPr>
          <w:b/>
          <w:sz w:val="23"/>
          <w:szCs w:val="23"/>
          <w:lang w:val="en-US"/>
        </w:rPr>
        <w:t>A</w:t>
      </w:r>
      <w:r w:rsidRPr="00C35D67">
        <w:rPr>
          <w:sz w:val="23"/>
          <w:szCs w:val="23"/>
          <w:lang w:val="en-US"/>
        </w:rPr>
        <w:t xml:space="preserve">nd </w:t>
      </w:r>
      <w:r w:rsidRPr="00C35D67">
        <w:rPr>
          <w:b/>
          <w:sz w:val="23"/>
          <w:szCs w:val="23"/>
          <w:lang w:val="en-US"/>
        </w:rPr>
        <w:t>E</w:t>
      </w:r>
      <w:r w:rsidRPr="00C35D67">
        <w:rPr>
          <w:sz w:val="23"/>
          <w:szCs w:val="23"/>
          <w:lang w:val="en-US"/>
        </w:rPr>
        <w:t xml:space="preserve">nter </w:t>
      </w:r>
      <w:r w:rsidRPr="00C35D67">
        <w:rPr>
          <w:b/>
          <w:sz w:val="23"/>
          <w:szCs w:val="23"/>
          <w:lang w:val="en-US"/>
        </w:rPr>
        <w:t>B</w:t>
      </w:r>
      <w:r w:rsidRPr="00C35D67">
        <w:rPr>
          <w:sz w:val="23"/>
          <w:szCs w:val="23"/>
          <w:lang w:val="en-US"/>
        </w:rPr>
        <w:t>y</w:t>
      </w:r>
      <w:proofErr w:type="gramEnd"/>
      <w:r w:rsidRPr="00C35D67">
        <w:rPr>
          <w:sz w:val="23"/>
          <w:szCs w:val="23"/>
          <w:lang w:val="en-US"/>
        </w:rPr>
        <w:t xml:space="preserve"> </w:t>
      </w:r>
      <w:r w:rsidRPr="00C35D67">
        <w:rPr>
          <w:b/>
          <w:sz w:val="23"/>
          <w:szCs w:val="23"/>
          <w:lang w:val="en-US"/>
        </w:rPr>
        <w:t>F</w:t>
      </w:r>
      <w:r w:rsidRPr="00C35D67">
        <w:rPr>
          <w:sz w:val="23"/>
          <w:szCs w:val="23"/>
          <w:lang w:val="en-US"/>
        </w:rPr>
        <w:t>aith.</w:t>
      </w:r>
    </w:p>
    <w:p w:rsidR="00FE16EB" w:rsidRPr="00C35D67" w:rsidRDefault="00FE16EB" w:rsidP="00BF039A">
      <w:pPr>
        <w:pStyle w:val="Default"/>
        <w:rPr>
          <w:sz w:val="23"/>
          <w:szCs w:val="23"/>
          <w:lang w:val="en-US"/>
        </w:rPr>
      </w:pPr>
    </w:p>
    <w:p w:rsidR="00FE16EB" w:rsidRPr="00C35D67" w:rsidRDefault="00FE16EB" w:rsidP="00FE16EB">
      <w:pPr>
        <w:pStyle w:val="Default"/>
        <w:ind w:left="709"/>
        <w:rPr>
          <w:sz w:val="23"/>
          <w:szCs w:val="23"/>
          <w:lang w:val="en-US"/>
        </w:rPr>
      </w:pPr>
    </w:p>
    <w:p w:rsidR="00FE16EB" w:rsidRPr="009662DD" w:rsidRDefault="00FE16EB" w:rsidP="00FE16EB">
      <w:pPr>
        <w:pStyle w:val="Heading2"/>
        <w:numPr>
          <w:ilvl w:val="1"/>
          <w:numId w:val="20"/>
        </w:numPr>
        <w:ind w:left="1276" w:hanging="598"/>
        <w:rPr>
          <w:color w:val="7030A0"/>
          <w:sz w:val="30"/>
          <w:szCs w:val="30"/>
          <w:lang w:val="en-US"/>
        </w:rPr>
      </w:pPr>
      <w:bookmarkStart w:id="23" w:name="_Toc364635440"/>
      <w:r>
        <w:rPr>
          <w:color w:val="7030A0"/>
          <w:sz w:val="30"/>
          <w:szCs w:val="30"/>
          <w:lang w:val="en-US"/>
        </w:rPr>
        <w:t>Flat Sign</w:t>
      </w:r>
      <w:r w:rsidRPr="009662DD">
        <w:rPr>
          <w:rFonts w:ascii="MS Gothic" w:eastAsia="MS Gothic" w:hAnsi="MS Gothic" w:cs="MS Gothic" w:hint="eastAsia"/>
          <w:color w:val="7030A0"/>
          <w:sz w:val="32"/>
          <w:szCs w:val="32"/>
        </w:rPr>
        <w:t>♭</w:t>
      </w:r>
      <w:bookmarkEnd w:id="23"/>
      <w:r w:rsidRPr="009662DD">
        <w:rPr>
          <w:rFonts w:ascii="Calibri" w:hAnsi="Calibri"/>
          <w:color w:val="7030A0"/>
          <w:sz w:val="30"/>
          <w:szCs w:val="30"/>
          <w:lang w:val="en-US"/>
        </w:rPr>
        <w:t xml:space="preserve"> </w:t>
      </w:r>
    </w:p>
    <w:p w:rsidR="00FE16EB" w:rsidRDefault="00FE16EB" w:rsidP="00FE16EB">
      <w:pPr>
        <w:pStyle w:val="NoSpacing"/>
        <w:ind w:left="709"/>
        <w:rPr>
          <w:lang w:val="en-US"/>
        </w:rPr>
      </w:pPr>
      <w:r>
        <w:rPr>
          <w:lang w:val="en-US"/>
        </w:rPr>
        <w:t xml:space="preserve">A flat sign lowers the pitch of a note by a semitone. The key of </w:t>
      </w:r>
      <w:proofErr w:type="gramStart"/>
      <w:r>
        <w:rPr>
          <w:lang w:val="en-US"/>
        </w:rPr>
        <w:t>a music</w:t>
      </w:r>
      <w:proofErr w:type="gramEnd"/>
      <w:r>
        <w:rPr>
          <w:lang w:val="en-US"/>
        </w:rPr>
        <w:t xml:space="preserve"> depends on the number of flats.</w:t>
      </w:r>
    </w:p>
    <w:p w:rsidR="00FE16EB" w:rsidRDefault="00FE16EB" w:rsidP="00FE16EB">
      <w:pPr>
        <w:pStyle w:val="NoSpacing"/>
        <w:ind w:left="709"/>
        <w:rPr>
          <w:lang w:val="en-US"/>
        </w:rPr>
      </w:pPr>
    </w:p>
    <w:tbl>
      <w:tblPr>
        <w:tblW w:w="0" w:type="auto"/>
        <w:tblInd w:w="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750"/>
        <w:gridCol w:w="3192"/>
        <w:gridCol w:w="3192"/>
      </w:tblGrid>
      <w:tr w:rsidR="00FE16EB" w:rsidRPr="00F65FC9" w:rsidTr="00385E91">
        <w:tc>
          <w:tcPr>
            <w:tcW w:w="1558" w:type="dxa"/>
            <w:tcBorders>
              <w:top w:val="single" w:sz="8" w:space="0" w:color="4F81BD"/>
              <w:left w:val="single" w:sz="8" w:space="0" w:color="4F81BD"/>
              <w:bottom w:val="single" w:sz="18" w:space="0" w:color="4F81BD"/>
              <w:right w:val="single" w:sz="8" w:space="0" w:color="4F81BD"/>
            </w:tcBorders>
          </w:tcPr>
          <w:p w:rsidR="00FE16EB" w:rsidRPr="00F65FC9" w:rsidRDefault="00FE16EB" w:rsidP="00385E91">
            <w:pPr>
              <w:pStyle w:val="NoSpacing"/>
              <w:ind w:left="709"/>
              <w:rPr>
                <w:rFonts w:ascii="Cambria" w:hAnsi="Cambria"/>
                <w:b/>
                <w:bCs/>
                <w:lang w:val="en-US"/>
              </w:rPr>
            </w:pPr>
            <w:r w:rsidRPr="00F65FC9">
              <w:rPr>
                <w:rFonts w:ascii="Cambria" w:hAnsi="Cambria"/>
                <w:b/>
                <w:bCs/>
                <w:lang w:val="en-US"/>
              </w:rPr>
              <w:t>Number of flat</w:t>
            </w:r>
          </w:p>
        </w:tc>
        <w:tc>
          <w:tcPr>
            <w:tcW w:w="3192" w:type="dxa"/>
            <w:tcBorders>
              <w:top w:val="single" w:sz="8" w:space="0" w:color="4F81BD"/>
              <w:left w:val="single" w:sz="8" w:space="0" w:color="4F81BD"/>
              <w:bottom w:val="single" w:sz="18" w:space="0" w:color="4F81BD"/>
              <w:right w:val="single" w:sz="8" w:space="0" w:color="4F81BD"/>
            </w:tcBorders>
          </w:tcPr>
          <w:p w:rsidR="00FE16EB" w:rsidRPr="00F65FC9" w:rsidRDefault="00FE16EB" w:rsidP="00385E91">
            <w:pPr>
              <w:pStyle w:val="NoSpacing"/>
              <w:ind w:left="709"/>
              <w:rPr>
                <w:rFonts w:ascii="Cambria" w:hAnsi="Cambria"/>
                <w:b/>
                <w:bCs/>
                <w:lang w:val="en-US"/>
              </w:rPr>
            </w:pPr>
            <w:r w:rsidRPr="00F65FC9">
              <w:rPr>
                <w:rFonts w:ascii="Cambria" w:hAnsi="Cambria"/>
                <w:b/>
                <w:bCs/>
                <w:lang w:val="en-US"/>
              </w:rPr>
              <w:t xml:space="preserve">     Key</w:t>
            </w:r>
          </w:p>
        </w:tc>
        <w:tc>
          <w:tcPr>
            <w:tcW w:w="3192" w:type="dxa"/>
            <w:tcBorders>
              <w:top w:val="single" w:sz="8" w:space="0" w:color="4F81BD"/>
              <w:left w:val="single" w:sz="8" w:space="0" w:color="4F81BD"/>
              <w:bottom w:val="single" w:sz="18" w:space="0" w:color="4F81BD"/>
              <w:right w:val="single" w:sz="8" w:space="0" w:color="4F81BD"/>
            </w:tcBorders>
          </w:tcPr>
          <w:p w:rsidR="00FE16EB" w:rsidRPr="00F65FC9" w:rsidRDefault="00FE16EB" w:rsidP="00385E91">
            <w:pPr>
              <w:pStyle w:val="NoSpacing"/>
              <w:ind w:left="709"/>
              <w:rPr>
                <w:rFonts w:ascii="Cambria" w:hAnsi="Cambria"/>
                <w:b/>
                <w:bCs/>
                <w:lang w:val="en-US"/>
              </w:rPr>
            </w:pPr>
            <w:r w:rsidRPr="00F65FC9">
              <w:rPr>
                <w:rFonts w:ascii="Cambria" w:hAnsi="Cambria"/>
                <w:b/>
                <w:bCs/>
                <w:sz w:val="23"/>
                <w:szCs w:val="23"/>
                <w:lang w:val="en-US"/>
              </w:rPr>
              <w:t>Notes to be flattened (for instrument players).</w:t>
            </w:r>
          </w:p>
        </w:tc>
      </w:tr>
      <w:tr w:rsidR="00FE16EB" w:rsidRPr="00F65FC9" w:rsidTr="00385E91">
        <w:tc>
          <w:tcPr>
            <w:tcW w:w="1558"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rFonts w:ascii="Cambria" w:hAnsi="Cambria"/>
                <w:b/>
                <w:bCs/>
                <w:lang w:val="en-US"/>
              </w:rPr>
            </w:pPr>
            <w:r w:rsidRPr="00F65FC9">
              <w:rPr>
                <w:rFonts w:ascii="Cambria" w:hAnsi="Cambria"/>
                <w:b/>
                <w:bCs/>
                <w:lang w:val="en-US"/>
              </w:rPr>
              <w:t xml:space="preserve">     0</w:t>
            </w:r>
          </w:p>
        </w:tc>
        <w:tc>
          <w:tcPr>
            <w:tcW w:w="3192"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lang w:val="en-US"/>
              </w:rPr>
            </w:pPr>
            <w:r w:rsidRPr="00F65FC9">
              <w:rPr>
                <w:lang w:val="en-US"/>
              </w:rPr>
              <w:t xml:space="preserve">     C</w:t>
            </w:r>
          </w:p>
        </w:tc>
        <w:tc>
          <w:tcPr>
            <w:tcW w:w="3192"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lang w:val="en-US"/>
              </w:rPr>
            </w:pPr>
            <w:r w:rsidRPr="00F65FC9">
              <w:rPr>
                <w:lang w:val="en-US"/>
              </w:rPr>
              <w:t>-</w:t>
            </w:r>
          </w:p>
        </w:tc>
      </w:tr>
      <w:tr w:rsidR="00FE16EB" w:rsidRPr="00F65FC9" w:rsidTr="00385E91">
        <w:tc>
          <w:tcPr>
            <w:tcW w:w="1558" w:type="dxa"/>
            <w:tcBorders>
              <w:top w:val="single" w:sz="8" w:space="0" w:color="4F81BD"/>
              <w:left w:val="single" w:sz="8" w:space="0" w:color="4F81BD"/>
              <w:bottom w:val="single" w:sz="8" w:space="0" w:color="4F81BD"/>
              <w:right w:val="single" w:sz="8" w:space="0" w:color="4F81BD"/>
            </w:tcBorders>
          </w:tcPr>
          <w:p w:rsidR="00FE16EB" w:rsidRPr="00F65FC9" w:rsidRDefault="00FE16EB" w:rsidP="00385E91">
            <w:pPr>
              <w:pStyle w:val="NoSpacing"/>
              <w:ind w:left="709"/>
              <w:rPr>
                <w:rFonts w:ascii="Cambria" w:hAnsi="Cambria"/>
                <w:b/>
                <w:bCs/>
                <w:lang w:val="en-US"/>
              </w:rPr>
            </w:pPr>
            <w:r w:rsidRPr="00F65FC9">
              <w:rPr>
                <w:rFonts w:ascii="Cambria" w:hAnsi="Cambria"/>
                <w:b/>
                <w:bCs/>
                <w:lang w:val="en-US"/>
              </w:rPr>
              <w:t xml:space="preserve">     1</w:t>
            </w:r>
          </w:p>
        </w:tc>
        <w:tc>
          <w:tcPr>
            <w:tcW w:w="3192" w:type="dxa"/>
            <w:tcBorders>
              <w:top w:val="single" w:sz="8" w:space="0" w:color="4F81BD"/>
              <w:left w:val="single" w:sz="8" w:space="0" w:color="4F81BD"/>
              <w:bottom w:val="single" w:sz="8" w:space="0" w:color="4F81BD"/>
              <w:right w:val="single" w:sz="8" w:space="0" w:color="4F81BD"/>
            </w:tcBorders>
          </w:tcPr>
          <w:p w:rsidR="00FE16EB" w:rsidRPr="00F65FC9" w:rsidRDefault="00FE16EB" w:rsidP="00385E91">
            <w:pPr>
              <w:pStyle w:val="NoSpacing"/>
              <w:ind w:left="709"/>
              <w:rPr>
                <w:lang w:val="en-US"/>
              </w:rPr>
            </w:pPr>
            <w:r w:rsidRPr="00F65FC9">
              <w:rPr>
                <w:lang w:val="en-US"/>
              </w:rPr>
              <w:t xml:space="preserve">     F</w:t>
            </w:r>
          </w:p>
        </w:tc>
        <w:tc>
          <w:tcPr>
            <w:tcW w:w="3192" w:type="dxa"/>
            <w:tcBorders>
              <w:top w:val="single" w:sz="8" w:space="0" w:color="4F81BD"/>
              <w:left w:val="single" w:sz="8" w:space="0" w:color="4F81BD"/>
              <w:bottom w:val="single" w:sz="8" w:space="0" w:color="4F81BD"/>
              <w:right w:val="single" w:sz="8" w:space="0" w:color="4F81BD"/>
            </w:tcBorders>
          </w:tcPr>
          <w:p w:rsidR="00FE16EB" w:rsidRPr="00F65FC9" w:rsidRDefault="00FE16EB" w:rsidP="00385E91">
            <w:pPr>
              <w:pStyle w:val="NoSpacing"/>
              <w:ind w:left="709"/>
              <w:rPr>
                <w:lang w:val="en-US"/>
              </w:rPr>
            </w:pPr>
            <w:r w:rsidRPr="00F65FC9">
              <w:rPr>
                <w:lang w:val="en-US"/>
              </w:rPr>
              <w:t>B</w:t>
            </w:r>
          </w:p>
        </w:tc>
      </w:tr>
      <w:tr w:rsidR="00FE16EB" w:rsidRPr="00F65FC9" w:rsidTr="00385E91">
        <w:tc>
          <w:tcPr>
            <w:tcW w:w="1558"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rFonts w:ascii="Cambria" w:hAnsi="Cambria"/>
                <w:b/>
                <w:bCs/>
                <w:lang w:val="en-US"/>
              </w:rPr>
            </w:pPr>
            <w:r w:rsidRPr="00F65FC9">
              <w:rPr>
                <w:rFonts w:ascii="Cambria" w:hAnsi="Cambria"/>
                <w:b/>
                <w:bCs/>
                <w:lang w:val="en-US"/>
              </w:rPr>
              <w:t xml:space="preserve">     2</w:t>
            </w:r>
          </w:p>
        </w:tc>
        <w:tc>
          <w:tcPr>
            <w:tcW w:w="3192"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lang w:val="en-US"/>
              </w:rPr>
            </w:pPr>
            <w:r w:rsidRPr="00F65FC9">
              <w:rPr>
                <w:lang w:val="en-US"/>
              </w:rPr>
              <w:t xml:space="preserve">     B flat</w:t>
            </w:r>
          </w:p>
        </w:tc>
        <w:tc>
          <w:tcPr>
            <w:tcW w:w="3192"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lang w:val="en-US"/>
              </w:rPr>
            </w:pPr>
            <w:r w:rsidRPr="00F65FC9">
              <w:rPr>
                <w:lang w:val="en-US"/>
              </w:rPr>
              <w:t>B     E</w:t>
            </w:r>
          </w:p>
        </w:tc>
      </w:tr>
      <w:tr w:rsidR="00FE16EB" w:rsidRPr="00F65FC9" w:rsidTr="00385E91">
        <w:tc>
          <w:tcPr>
            <w:tcW w:w="1558" w:type="dxa"/>
            <w:tcBorders>
              <w:top w:val="single" w:sz="8" w:space="0" w:color="4F81BD"/>
              <w:left w:val="single" w:sz="8" w:space="0" w:color="4F81BD"/>
              <w:bottom w:val="single" w:sz="8" w:space="0" w:color="4F81BD"/>
              <w:right w:val="single" w:sz="8" w:space="0" w:color="4F81BD"/>
            </w:tcBorders>
          </w:tcPr>
          <w:p w:rsidR="00FE16EB" w:rsidRPr="00F65FC9" w:rsidRDefault="00FE16EB" w:rsidP="00385E91">
            <w:pPr>
              <w:pStyle w:val="NoSpacing"/>
              <w:ind w:left="709"/>
              <w:rPr>
                <w:rFonts w:ascii="Cambria" w:hAnsi="Cambria"/>
                <w:b/>
                <w:bCs/>
                <w:lang w:val="en-US"/>
              </w:rPr>
            </w:pPr>
            <w:r w:rsidRPr="00F65FC9">
              <w:rPr>
                <w:rFonts w:ascii="Cambria" w:hAnsi="Cambria"/>
                <w:b/>
                <w:bCs/>
                <w:lang w:val="en-US"/>
              </w:rPr>
              <w:t xml:space="preserve">     3</w:t>
            </w:r>
          </w:p>
        </w:tc>
        <w:tc>
          <w:tcPr>
            <w:tcW w:w="3192" w:type="dxa"/>
            <w:tcBorders>
              <w:top w:val="single" w:sz="8" w:space="0" w:color="4F81BD"/>
              <w:left w:val="single" w:sz="8" w:space="0" w:color="4F81BD"/>
              <w:bottom w:val="single" w:sz="8" w:space="0" w:color="4F81BD"/>
              <w:right w:val="single" w:sz="8" w:space="0" w:color="4F81BD"/>
            </w:tcBorders>
          </w:tcPr>
          <w:p w:rsidR="00FE16EB" w:rsidRPr="00F65FC9" w:rsidRDefault="00FE16EB" w:rsidP="00385E91">
            <w:pPr>
              <w:pStyle w:val="NoSpacing"/>
              <w:ind w:left="709"/>
              <w:rPr>
                <w:lang w:val="en-US"/>
              </w:rPr>
            </w:pPr>
            <w:r w:rsidRPr="00F65FC9">
              <w:rPr>
                <w:lang w:val="en-US"/>
              </w:rPr>
              <w:t xml:space="preserve">     E flat</w:t>
            </w:r>
          </w:p>
        </w:tc>
        <w:tc>
          <w:tcPr>
            <w:tcW w:w="3192" w:type="dxa"/>
            <w:tcBorders>
              <w:top w:val="single" w:sz="8" w:space="0" w:color="4F81BD"/>
              <w:left w:val="single" w:sz="8" w:space="0" w:color="4F81BD"/>
              <w:bottom w:val="single" w:sz="8" w:space="0" w:color="4F81BD"/>
              <w:right w:val="single" w:sz="8" w:space="0" w:color="4F81BD"/>
            </w:tcBorders>
          </w:tcPr>
          <w:p w:rsidR="00FE16EB" w:rsidRPr="00F65FC9" w:rsidRDefault="00FE16EB" w:rsidP="00385E91">
            <w:pPr>
              <w:pStyle w:val="NoSpacing"/>
              <w:ind w:left="709"/>
              <w:rPr>
                <w:lang w:val="en-US"/>
              </w:rPr>
            </w:pPr>
            <w:r w:rsidRPr="00F65FC9">
              <w:rPr>
                <w:lang w:val="en-US"/>
              </w:rPr>
              <w:t>B     E     A</w:t>
            </w:r>
          </w:p>
        </w:tc>
      </w:tr>
      <w:tr w:rsidR="00FE16EB" w:rsidRPr="00F65FC9" w:rsidTr="00385E91">
        <w:tc>
          <w:tcPr>
            <w:tcW w:w="1558"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rFonts w:ascii="Cambria" w:hAnsi="Cambria"/>
                <w:b/>
                <w:bCs/>
                <w:lang w:val="en-US"/>
              </w:rPr>
            </w:pPr>
            <w:r w:rsidRPr="00F65FC9">
              <w:rPr>
                <w:rFonts w:ascii="Cambria" w:hAnsi="Cambria"/>
                <w:b/>
                <w:bCs/>
                <w:lang w:val="en-US"/>
              </w:rPr>
              <w:t xml:space="preserve">     4</w:t>
            </w:r>
          </w:p>
        </w:tc>
        <w:tc>
          <w:tcPr>
            <w:tcW w:w="3192"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lang w:val="en-US"/>
              </w:rPr>
            </w:pPr>
            <w:r w:rsidRPr="00F65FC9">
              <w:rPr>
                <w:lang w:val="en-US"/>
              </w:rPr>
              <w:t xml:space="preserve">     A flat</w:t>
            </w:r>
          </w:p>
        </w:tc>
        <w:tc>
          <w:tcPr>
            <w:tcW w:w="3192"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lang w:val="en-US"/>
              </w:rPr>
            </w:pPr>
            <w:r w:rsidRPr="00F65FC9">
              <w:rPr>
                <w:lang w:val="en-US"/>
              </w:rPr>
              <w:t>B     E     A     D</w:t>
            </w:r>
          </w:p>
        </w:tc>
      </w:tr>
      <w:tr w:rsidR="00FE16EB" w:rsidRPr="00F65FC9" w:rsidTr="00385E91">
        <w:tc>
          <w:tcPr>
            <w:tcW w:w="1558" w:type="dxa"/>
            <w:tcBorders>
              <w:top w:val="single" w:sz="8" w:space="0" w:color="4F81BD"/>
              <w:left w:val="single" w:sz="8" w:space="0" w:color="4F81BD"/>
              <w:bottom w:val="single" w:sz="8" w:space="0" w:color="4F81BD"/>
              <w:right w:val="single" w:sz="8" w:space="0" w:color="4F81BD"/>
            </w:tcBorders>
          </w:tcPr>
          <w:p w:rsidR="00FE16EB" w:rsidRPr="00F65FC9" w:rsidRDefault="00FE16EB" w:rsidP="00385E91">
            <w:pPr>
              <w:pStyle w:val="NoSpacing"/>
              <w:ind w:left="709"/>
              <w:rPr>
                <w:rFonts w:ascii="Cambria" w:hAnsi="Cambria"/>
                <w:b/>
                <w:bCs/>
                <w:lang w:val="en-US"/>
              </w:rPr>
            </w:pPr>
            <w:r w:rsidRPr="00F65FC9">
              <w:rPr>
                <w:rFonts w:ascii="Cambria" w:hAnsi="Cambria"/>
                <w:b/>
                <w:bCs/>
                <w:lang w:val="en-US"/>
              </w:rPr>
              <w:t xml:space="preserve">     5</w:t>
            </w:r>
          </w:p>
        </w:tc>
        <w:tc>
          <w:tcPr>
            <w:tcW w:w="3192" w:type="dxa"/>
            <w:tcBorders>
              <w:top w:val="single" w:sz="8" w:space="0" w:color="4F81BD"/>
              <w:left w:val="single" w:sz="8" w:space="0" w:color="4F81BD"/>
              <w:bottom w:val="single" w:sz="8" w:space="0" w:color="4F81BD"/>
              <w:right w:val="single" w:sz="8" w:space="0" w:color="4F81BD"/>
            </w:tcBorders>
          </w:tcPr>
          <w:p w:rsidR="00FE16EB" w:rsidRPr="00F65FC9" w:rsidRDefault="00FE16EB" w:rsidP="00385E91">
            <w:pPr>
              <w:pStyle w:val="NoSpacing"/>
              <w:ind w:left="709"/>
              <w:rPr>
                <w:lang w:val="en-US"/>
              </w:rPr>
            </w:pPr>
            <w:r w:rsidRPr="00F65FC9">
              <w:rPr>
                <w:lang w:val="en-US"/>
              </w:rPr>
              <w:t xml:space="preserve">     D flat</w:t>
            </w:r>
          </w:p>
        </w:tc>
        <w:tc>
          <w:tcPr>
            <w:tcW w:w="3192" w:type="dxa"/>
            <w:tcBorders>
              <w:top w:val="single" w:sz="8" w:space="0" w:color="4F81BD"/>
              <w:left w:val="single" w:sz="8" w:space="0" w:color="4F81BD"/>
              <w:bottom w:val="single" w:sz="8" w:space="0" w:color="4F81BD"/>
              <w:right w:val="single" w:sz="8" w:space="0" w:color="4F81BD"/>
            </w:tcBorders>
          </w:tcPr>
          <w:p w:rsidR="00FE16EB" w:rsidRPr="00F65FC9" w:rsidRDefault="00FE16EB" w:rsidP="00385E91">
            <w:pPr>
              <w:pStyle w:val="NoSpacing"/>
              <w:ind w:left="709"/>
              <w:rPr>
                <w:lang w:val="en-US"/>
              </w:rPr>
            </w:pPr>
            <w:r w:rsidRPr="00F65FC9">
              <w:rPr>
                <w:lang w:val="en-US"/>
              </w:rPr>
              <w:t>B     E     A     D     G</w:t>
            </w:r>
          </w:p>
        </w:tc>
      </w:tr>
      <w:tr w:rsidR="00FE16EB" w:rsidRPr="00F65FC9" w:rsidTr="00385E91">
        <w:tc>
          <w:tcPr>
            <w:tcW w:w="1558"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rFonts w:ascii="Cambria" w:hAnsi="Cambria"/>
                <w:b/>
                <w:bCs/>
                <w:lang w:val="en-US"/>
              </w:rPr>
            </w:pPr>
            <w:r w:rsidRPr="00F65FC9">
              <w:rPr>
                <w:rFonts w:ascii="Cambria" w:hAnsi="Cambria"/>
                <w:b/>
                <w:bCs/>
                <w:lang w:val="en-US"/>
              </w:rPr>
              <w:t xml:space="preserve">     6</w:t>
            </w:r>
          </w:p>
        </w:tc>
        <w:tc>
          <w:tcPr>
            <w:tcW w:w="3192"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lang w:val="en-US"/>
              </w:rPr>
            </w:pPr>
            <w:r w:rsidRPr="00F65FC9">
              <w:rPr>
                <w:lang w:val="en-US"/>
              </w:rPr>
              <w:t xml:space="preserve">     G flat</w:t>
            </w:r>
          </w:p>
        </w:tc>
        <w:tc>
          <w:tcPr>
            <w:tcW w:w="3192" w:type="dxa"/>
            <w:tcBorders>
              <w:top w:val="single" w:sz="8" w:space="0" w:color="4F81BD"/>
              <w:left w:val="single" w:sz="8" w:space="0" w:color="4F81BD"/>
              <w:bottom w:val="single" w:sz="8" w:space="0" w:color="4F81BD"/>
              <w:right w:val="single" w:sz="8" w:space="0" w:color="4F81BD"/>
            </w:tcBorders>
            <w:shd w:val="clear" w:color="auto" w:fill="D3DFEE"/>
          </w:tcPr>
          <w:p w:rsidR="00FE16EB" w:rsidRPr="00F65FC9" w:rsidRDefault="00FE16EB" w:rsidP="00385E91">
            <w:pPr>
              <w:pStyle w:val="NoSpacing"/>
              <w:ind w:left="709"/>
              <w:rPr>
                <w:lang w:val="en-US"/>
              </w:rPr>
            </w:pPr>
            <w:r w:rsidRPr="00F65FC9">
              <w:rPr>
                <w:lang w:val="en-US"/>
              </w:rPr>
              <w:t>B     E     A     D     G     C</w:t>
            </w:r>
          </w:p>
        </w:tc>
      </w:tr>
    </w:tbl>
    <w:p w:rsidR="00FE16EB" w:rsidRDefault="00FE16EB" w:rsidP="00FE16EB">
      <w:pPr>
        <w:pStyle w:val="NoSpacing"/>
        <w:ind w:left="709"/>
        <w:rPr>
          <w:lang w:val="en-US"/>
        </w:rPr>
      </w:pPr>
      <w:r>
        <w:rPr>
          <w:lang w:val="en-US"/>
        </w:rPr>
        <w:lastRenderedPageBreak/>
        <w:t xml:space="preserve"> </w:t>
      </w:r>
    </w:p>
    <w:p w:rsidR="00FE16EB" w:rsidRDefault="00FE16EB" w:rsidP="00FE16EB">
      <w:pPr>
        <w:pStyle w:val="NoSpacing"/>
        <w:ind w:left="709"/>
        <w:rPr>
          <w:lang w:val="en-US"/>
        </w:rPr>
      </w:pPr>
      <w:proofErr w:type="gramStart"/>
      <w:r>
        <w:rPr>
          <w:lang w:val="en-US"/>
        </w:rPr>
        <w:t>A music</w:t>
      </w:r>
      <w:proofErr w:type="gramEnd"/>
      <w:r>
        <w:rPr>
          <w:lang w:val="en-US"/>
        </w:rPr>
        <w:t xml:space="preserve"> with one flat is on key F, so that will be on the first space of the treble stave and on the fourth line of the bass stave from below. Should the first note of treble be on line B, it means that the first note is “fa”.</w:t>
      </w:r>
    </w:p>
    <w:p w:rsidR="00FE16EB" w:rsidRDefault="00FE16EB" w:rsidP="00FE16EB">
      <w:pPr>
        <w:pStyle w:val="NoSpacing"/>
        <w:ind w:left="709"/>
        <w:rPr>
          <w:b/>
          <w:lang w:val="en-US"/>
        </w:rPr>
      </w:pPr>
    </w:p>
    <w:p w:rsidR="00FE16EB" w:rsidRDefault="00FE16EB" w:rsidP="00FE16EB">
      <w:pPr>
        <w:pStyle w:val="NoSpacing"/>
        <w:ind w:left="709"/>
        <w:rPr>
          <w:b/>
          <w:lang w:val="en-US"/>
        </w:rPr>
      </w:pPr>
      <w:r w:rsidRPr="00A47157">
        <w:rPr>
          <w:b/>
          <w:lang w:val="en-US"/>
        </w:rPr>
        <w:t>Exercise: GHS 43</w:t>
      </w:r>
      <w:r>
        <w:rPr>
          <w:b/>
          <w:lang w:val="en-US"/>
        </w:rPr>
        <w:t xml:space="preserve"> - Trust and Obey</w:t>
      </w:r>
    </w:p>
    <w:p w:rsidR="00FE16EB" w:rsidRDefault="00FE16EB" w:rsidP="00FE16EB">
      <w:pPr>
        <w:pStyle w:val="NoSpacing"/>
        <w:ind w:left="709"/>
        <w:rPr>
          <w:lang w:val="en-US"/>
        </w:rPr>
      </w:pPr>
    </w:p>
    <w:p w:rsidR="00FE16EB" w:rsidRPr="00D4450C" w:rsidRDefault="00FE16EB" w:rsidP="00FE16EB">
      <w:pPr>
        <w:pStyle w:val="NoSpacing"/>
        <w:ind w:left="709"/>
        <w:jc w:val="both"/>
        <w:rPr>
          <w:lang w:val="en-US"/>
        </w:rPr>
      </w:pPr>
      <w:r w:rsidRPr="00B42D48">
        <w:rPr>
          <w:sz w:val="23"/>
          <w:szCs w:val="23"/>
          <w:lang w:val="en-US"/>
        </w:rPr>
        <w:t>To be able to remember these keys, this acronym can be used</w:t>
      </w:r>
      <w:r>
        <w:rPr>
          <w:lang w:val="en-US"/>
        </w:rPr>
        <w:t xml:space="preserve">: </w:t>
      </w:r>
      <w:r w:rsidRPr="00D4450C">
        <w:rPr>
          <w:b/>
          <w:lang w:val="en-US"/>
        </w:rPr>
        <w:t>F</w:t>
      </w:r>
      <w:r>
        <w:rPr>
          <w:lang w:val="en-US"/>
        </w:rPr>
        <w:t xml:space="preserve">or </w:t>
      </w:r>
      <w:r w:rsidRPr="00D4450C">
        <w:rPr>
          <w:b/>
          <w:lang w:val="en-US"/>
        </w:rPr>
        <w:t>B</w:t>
      </w:r>
      <w:r>
        <w:rPr>
          <w:lang w:val="en-US"/>
        </w:rPr>
        <w:t xml:space="preserve">etter </w:t>
      </w:r>
      <w:r w:rsidRPr="00D4450C">
        <w:rPr>
          <w:b/>
          <w:lang w:val="en-US"/>
        </w:rPr>
        <w:t>E</w:t>
      </w:r>
      <w:r>
        <w:rPr>
          <w:lang w:val="en-US"/>
        </w:rPr>
        <w:t xml:space="preserve">nd </w:t>
      </w:r>
      <w:r w:rsidRPr="00D4450C">
        <w:rPr>
          <w:b/>
          <w:lang w:val="en-US"/>
        </w:rPr>
        <w:t>A</w:t>
      </w:r>
      <w:r>
        <w:rPr>
          <w:lang w:val="en-US"/>
        </w:rPr>
        <w:t>l</w:t>
      </w:r>
      <w:r w:rsidRPr="00D4450C">
        <w:rPr>
          <w:lang w:val="en-US"/>
        </w:rPr>
        <w:t>ways</w:t>
      </w:r>
      <w:r>
        <w:rPr>
          <w:lang w:val="en-US"/>
        </w:rPr>
        <w:t xml:space="preserve"> </w:t>
      </w:r>
      <w:r w:rsidRPr="00D4450C">
        <w:rPr>
          <w:b/>
          <w:lang w:val="en-US"/>
        </w:rPr>
        <w:t>D</w:t>
      </w:r>
      <w:r>
        <w:rPr>
          <w:lang w:val="en-US"/>
        </w:rPr>
        <w:t xml:space="preserve">o </w:t>
      </w:r>
      <w:r w:rsidRPr="00D4450C">
        <w:rPr>
          <w:b/>
          <w:lang w:val="en-US"/>
        </w:rPr>
        <w:t>G</w:t>
      </w:r>
      <w:r>
        <w:rPr>
          <w:lang w:val="en-US"/>
        </w:rPr>
        <w:t>ood.</w:t>
      </w:r>
    </w:p>
    <w:p w:rsidR="00FE16EB" w:rsidRDefault="00FE16EB" w:rsidP="00FE16EB">
      <w:pPr>
        <w:pStyle w:val="NoSpacing"/>
        <w:ind w:left="709"/>
        <w:jc w:val="both"/>
        <w:rPr>
          <w:lang w:val="en-US"/>
        </w:rPr>
      </w:pPr>
      <w:r>
        <w:rPr>
          <w:lang w:val="en-US"/>
        </w:rPr>
        <w:t>For more exercises on key signatures, the music instructors should please spend more time to practice with the brethren using simple music</w:t>
      </w:r>
      <w:r w:rsidR="00BF039A">
        <w:rPr>
          <w:lang w:val="en-US"/>
        </w:rPr>
        <w:t>.</w:t>
      </w:r>
    </w:p>
    <w:p w:rsidR="00BF039A" w:rsidRDefault="00BF039A" w:rsidP="00FE16EB">
      <w:pPr>
        <w:pStyle w:val="NoSpacing"/>
        <w:ind w:left="709"/>
        <w:jc w:val="both"/>
        <w:rPr>
          <w:lang w:val="en-US"/>
        </w:rPr>
      </w:pPr>
    </w:p>
    <w:p w:rsidR="00BF039A" w:rsidRDefault="00BF039A" w:rsidP="00FE16EB">
      <w:pPr>
        <w:pStyle w:val="NoSpacing"/>
        <w:ind w:left="709"/>
        <w:jc w:val="both"/>
        <w:rPr>
          <w:lang w:val="en-US"/>
        </w:rPr>
      </w:pPr>
    </w:p>
    <w:p w:rsidR="00FE16EB" w:rsidRPr="00F974FE" w:rsidRDefault="00FE16EB" w:rsidP="00FE16EB">
      <w:pPr>
        <w:pStyle w:val="Heading2"/>
        <w:numPr>
          <w:ilvl w:val="1"/>
          <w:numId w:val="20"/>
        </w:numPr>
        <w:ind w:left="1276" w:hanging="567"/>
        <w:jc w:val="both"/>
        <w:rPr>
          <w:color w:val="7030A0"/>
          <w:sz w:val="30"/>
          <w:szCs w:val="30"/>
          <w:lang w:val="en-US"/>
        </w:rPr>
      </w:pPr>
      <w:bookmarkStart w:id="24" w:name="_Toc364635441"/>
      <w:r>
        <w:rPr>
          <w:color w:val="7030A0"/>
          <w:sz w:val="30"/>
          <w:szCs w:val="30"/>
          <w:lang w:val="en-US"/>
        </w:rPr>
        <w:t>Accidentals</w:t>
      </w:r>
      <w:bookmarkEnd w:id="24"/>
    </w:p>
    <w:p w:rsidR="00FE16EB" w:rsidRPr="00C35D67" w:rsidRDefault="00FE16EB" w:rsidP="00FE16EB">
      <w:pPr>
        <w:pStyle w:val="Default"/>
        <w:ind w:left="709"/>
        <w:jc w:val="both"/>
        <w:rPr>
          <w:sz w:val="22"/>
          <w:szCs w:val="22"/>
          <w:lang w:val="en-US"/>
        </w:rPr>
      </w:pPr>
      <w:r w:rsidRPr="0071329F">
        <w:rPr>
          <w:sz w:val="22"/>
          <w:szCs w:val="22"/>
          <w:lang w:val="en-US"/>
        </w:rPr>
        <w:t xml:space="preserve">In music theory, the term </w:t>
      </w:r>
      <w:r w:rsidRPr="0071329F">
        <w:rPr>
          <w:b/>
          <w:bCs/>
          <w:i/>
          <w:iCs/>
          <w:sz w:val="22"/>
          <w:szCs w:val="22"/>
          <w:lang w:val="en-US"/>
        </w:rPr>
        <w:t xml:space="preserve">"Accidentals" </w:t>
      </w:r>
      <w:r w:rsidRPr="0071329F">
        <w:rPr>
          <w:sz w:val="22"/>
          <w:szCs w:val="22"/>
          <w:lang w:val="en-US"/>
        </w:rPr>
        <w:t xml:space="preserve">is used to describe some notes which have been slightly altered. </w:t>
      </w:r>
      <w:r w:rsidRPr="00C35D67">
        <w:rPr>
          <w:b/>
          <w:bCs/>
          <w:i/>
          <w:iCs/>
          <w:sz w:val="22"/>
          <w:szCs w:val="22"/>
          <w:lang w:val="en-US"/>
        </w:rPr>
        <w:t xml:space="preserve">Accidentals </w:t>
      </w:r>
      <w:r w:rsidRPr="00C35D67">
        <w:rPr>
          <w:sz w:val="22"/>
          <w:szCs w:val="22"/>
          <w:lang w:val="en-US"/>
        </w:rPr>
        <w:t xml:space="preserve">are the symbols which are placed before the note on the </w:t>
      </w:r>
      <w:r w:rsidRPr="00C35D67">
        <w:rPr>
          <w:i/>
          <w:iCs/>
          <w:sz w:val="22"/>
          <w:szCs w:val="22"/>
          <w:lang w:val="en-US"/>
        </w:rPr>
        <w:t xml:space="preserve">Stave </w:t>
      </w:r>
      <w:r w:rsidRPr="00C35D67">
        <w:rPr>
          <w:sz w:val="22"/>
          <w:szCs w:val="22"/>
          <w:lang w:val="en-US"/>
        </w:rPr>
        <w:t>- they can be "</w:t>
      </w:r>
      <w:r w:rsidRPr="00C35D67">
        <w:rPr>
          <w:i/>
          <w:iCs/>
          <w:sz w:val="22"/>
          <w:szCs w:val="22"/>
          <w:lang w:val="en-US"/>
        </w:rPr>
        <w:t>Sharps</w:t>
      </w:r>
      <w:r w:rsidRPr="00C35D67">
        <w:rPr>
          <w:sz w:val="22"/>
          <w:szCs w:val="22"/>
          <w:lang w:val="en-US"/>
        </w:rPr>
        <w:t>", "</w:t>
      </w:r>
      <w:r w:rsidRPr="00C35D67">
        <w:rPr>
          <w:i/>
          <w:iCs/>
          <w:sz w:val="22"/>
          <w:szCs w:val="22"/>
          <w:lang w:val="en-US"/>
        </w:rPr>
        <w:t>Flats</w:t>
      </w:r>
      <w:r w:rsidRPr="00C35D67">
        <w:rPr>
          <w:sz w:val="22"/>
          <w:szCs w:val="22"/>
          <w:lang w:val="en-US"/>
        </w:rPr>
        <w:t>" or "</w:t>
      </w:r>
      <w:r w:rsidRPr="00C35D67">
        <w:rPr>
          <w:i/>
          <w:iCs/>
          <w:sz w:val="22"/>
          <w:szCs w:val="22"/>
          <w:lang w:val="en-US"/>
        </w:rPr>
        <w:t>Naturals</w:t>
      </w:r>
      <w:r w:rsidRPr="00C35D67">
        <w:rPr>
          <w:sz w:val="22"/>
          <w:szCs w:val="22"/>
          <w:lang w:val="en-US"/>
        </w:rPr>
        <w:t xml:space="preserve">". In this unit we'll have a look at what </w:t>
      </w:r>
      <w:r w:rsidRPr="00C35D67">
        <w:rPr>
          <w:i/>
          <w:iCs/>
          <w:sz w:val="22"/>
          <w:szCs w:val="22"/>
          <w:lang w:val="en-US"/>
        </w:rPr>
        <w:t xml:space="preserve">Accidentals </w:t>
      </w:r>
      <w:r w:rsidRPr="00C35D67">
        <w:rPr>
          <w:sz w:val="22"/>
          <w:szCs w:val="22"/>
          <w:lang w:val="en-US"/>
        </w:rPr>
        <w:t>are exactly and how they are used in music theory.</w:t>
      </w:r>
    </w:p>
    <w:p w:rsidR="00FE16EB" w:rsidRPr="00C35D67" w:rsidRDefault="00FE16EB" w:rsidP="00FE16EB">
      <w:pPr>
        <w:pStyle w:val="Default"/>
        <w:jc w:val="both"/>
        <w:rPr>
          <w:b/>
          <w:sz w:val="40"/>
          <w:szCs w:val="40"/>
          <w:lang w:val="en-US"/>
        </w:rPr>
      </w:pPr>
      <w:r w:rsidRPr="00C35D67">
        <w:rPr>
          <w:b/>
          <w:sz w:val="40"/>
          <w:szCs w:val="40"/>
          <w:lang w:val="en-US"/>
        </w:rPr>
        <w:t xml:space="preserve">         </w:t>
      </w:r>
    </w:p>
    <w:p w:rsidR="00FE16EB" w:rsidRPr="0071329F" w:rsidRDefault="00FE16EB" w:rsidP="00FE16EB">
      <w:pPr>
        <w:pStyle w:val="Default"/>
        <w:ind w:left="709"/>
        <w:rPr>
          <w:b/>
          <w:sz w:val="40"/>
          <w:szCs w:val="40"/>
          <w:lang w:val="en-US"/>
        </w:rPr>
      </w:pPr>
      <w:r w:rsidRPr="0071329F">
        <w:rPr>
          <w:b/>
          <w:sz w:val="40"/>
          <w:szCs w:val="40"/>
          <w:lang w:val="en-US"/>
        </w:rPr>
        <w:t xml:space="preserve">                          </w:t>
      </w:r>
      <w:r w:rsidRPr="00FE16EB">
        <w:rPr>
          <w:b/>
          <w:noProof/>
          <w:sz w:val="40"/>
          <w:szCs w:val="40"/>
          <w:lang w:val="fr-FR" w:eastAsia="fr-FR"/>
        </w:rPr>
        <w:pict>
          <v:shape id="_x0000_i1068" type="#_x0000_t75" style="width:188.25pt;height:72.75pt;visibility:visible">
            <v:imagedata r:id="rId60" o:title=""/>
          </v:shape>
        </w:pict>
      </w:r>
    </w:p>
    <w:p w:rsidR="00FE16EB" w:rsidRPr="00FC6004" w:rsidRDefault="00FE16EB" w:rsidP="00FE16EB">
      <w:pPr>
        <w:pStyle w:val="Heading2"/>
        <w:numPr>
          <w:ilvl w:val="2"/>
          <w:numId w:val="20"/>
        </w:numPr>
        <w:ind w:left="1985"/>
        <w:rPr>
          <w:color w:val="7030A0"/>
          <w:lang w:val="en-US"/>
        </w:rPr>
      </w:pPr>
      <w:r>
        <w:rPr>
          <w:color w:val="7030A0"/>
          <w:sz w:val="30"/>
          <w:szCs w:val="30"/>
          <w:lang w:val="en-US"/>
        </w:rPr>
        <w:t xml:space="preserve"> </w:t>
      </w:r>
      <w:bookmarkStart w:id="25" w:name="_Toc364635442"/>
      <w:r w:rsidRPr="00FC6004">
        <w:rPr>
          <w:color w:val="7030A0"/>
          <w:lang w:val="en-US"/>
        </w:rPr>
        <w:t>The Octave</w:t>
      </w:r>
      <w:bookmarkEnd w:id="25"/>
    </w:p>
    <w:p w:rsidR="00FE16EB" w:rsidRPr="00C35D67" w:rsidRDefault="00FE16EB" w:rsidP="00FE16EB">
      <w:pPr>
        <w:pStyle w:val="Default"/>
        <w:ind w:left="1276"/>
        <w:jc w:val="both"/>
        <w:rPr>
          <w:sz w:val="22"/>
          <w:szCs w:val="22"/>
          <w:lang w:val="en-US"/>
        </w:rPr>
      </w:pPr>
      <w:r w:rsidRPr="0071329F">
        <w:rPr>
          <w:sz w:val="22"/>
          <w:szCs w:val="22"/>
          <w:lang w:val="en-US"/>
        </w:rPr>
        <w:t xml:space="preserve">To begin, let’s look at a piano keyboard again. The yellow note is middle </w:t>
      </w:r>
      <w:r w:rsidRPr="0071329F">
        <w:rPr>
          <w:b/>
          <w:bCs/>
          <w:sz w:val="22"/>
          <w:szCs w:val="22"/>
          <w:lang w:val="en-US"/>
        </w:rPr>
        <w:t>C</w:t>
      </w:r>
      <w:r w:rsidRPr="0071329F">
        <w:rPr>
          <w:sz w:val="22"/>
          <w:szCs w:val="22"/>
          <w:lang w:val="en-US"/>
        </w:rPr>
        <w:t>, and the gre</w:t>
      </w:r>
      <w:r w:rsidRPr="00C35D67">
        <w:rPr>
          <w:sz w:val="22"/>
          <w:szCs w:val="22"/>
          <w:lang w:val="en-US"/>
        </w:rPr>
        <w:t xml:space="preserve">en note is the next </w:t>
      </w:r>
      <w:r w:rsidRPr="00C35D67">
        <w:rPr>
          <w:b/>
          <w:bCs/>
          <w:sz w:val="22"/>
          <w:szCs w:val="22"/>
          <w:lang w:val="en-US"/>
        </w:rPr>
        <w:t xml:space="preserve">C </w:t>
      </w:r>
      <w:r w:rsidRPr="00C35D67">
        <w:rPr>
          <w:sz w:val="22"/>
          <w:szCs w:val="22"/>
          <w:lang w:val="en-US"/>
        </w:rPr>
        <w:t xml:space="preserve">above it. How many different notes are there between these two </w:t>
      </w:r>
      <w:r w:rsidRPr="00C35D67">
        <w:rPr>
          <w:b/>
          <w:bCs/>
          <w:sz w:val="22"/>
          <w:szCs w:val="22"/>
          <w:lang w:val="en-US"/>
        </w:rPr>
        <w:t>C</w:t>
      </w:r>
      <w:r w:rsidRPr="00C35D67">
        <w:rPr>
          <w:sz w:val="22"/>
          <w:szCs w:val="22"/>
          <w:lang w:val="en-US"/>
        </w:rPr>
        <w:t xml:space="preserve">s? </w:t>
      </w:r>
    </w:p>
    <w:p w:rsidR="00FE16EB" w:rsidRPr="00C35D67" w:rsidRDefault="00FE16EB" w:rsidP="00FE16EB">
      <w:pPr>
        <w:pStyle w:val="Default"/>
        <w:ind w:left="1276"/>
        <w:jc w:val="both"/>
        <w:rPr>
          <w:b/>
          <w:sz w:val="40"/>
          <w:szCs w:val="40"/>
          <w:lang w:val="en-US"/>
        </w:rPr>
      </w:pPr>
      <w:r w:rsidRPr="00C35D67">
        <w:rPr>
          <w:sz w:val="22"/>
          <w:szCs w:val="22"/>
          <w:lang w:val="en-US"/>
        </w:rPr>
        <w:t xml:space="preserve">If we count all the black and white notes, we’ll find there are 12 different notes. </w:t>
      </w:r>
      <w:r w:rsidRPr="00C35D67">
        <w:rPr>
          <w:i/>
          <w:iCs/>
          <w:sz w:val="22"/>
          <w:szCs w:val="22"/>
          <w:lang w:val="en-US"/>
        </w:rPr>
        <w:t xml:space="preserve">(Don’t count the C twice!) </w:t>
      </w:r>
      <w:r w:rsidRPr="00C35D67">
        <w:rPr>
          <w:sz w:val="22"/>
          <w:szCs w:val="22"/>
          <w:lang w:val="en-US"/>
        </w:rPr>
        <w:t>This span of notes is called an "</w:t>
      </w:r>
      <w:r w:rsidRPr="00C35D67">
        <w:rPr>
          <w:b/>
          <w:bCs/>
          <w:i/>
          <w:iCs/>
          <w:sz w:val="22"/>
          <w:szCs w:val="22"/>
          <w:lang w:val="en-US"/>
        </w:rPr>
        <w:t>Octave</w:t>
      </w:r>
      <w:r w:rsidRPr="00C35D67">
        <w:rPr>
          <w:sz w:val="22"/>
          <w:szCs w:val="22"/>
          <w:lang w:val="en-US"/>
        </w:rPr>
        <w:t>" in music theory. This isn’t only true for the piano – every instrument uses the same series of notes.</w:t>
      </w:r>
    </w:p>
    <w:p w:rsidR="00FE16EB" w:rsidRPr="00FC6004" w:rsidRDefault="00FE16EB" w:rsidP="00FE16EB">
      <w:pPr>
        <w:pStyle w:val="Heading2"/>
        <w:numPr>
          <w:ilvl w:val="2"/>
          <w:numId w:val="20"/>
        </w:numPr>
        <w:tabs>
          <w:tab w:val="left" w:pos="1985"/>
        </w:tabs>
        <w:ind w:left="1843" w:hanging="567"/>
        <w:jc w:val="both"/>
        <w:rPr>
          <w:color w:val="7030A0"/>
          <w:lang w:val="en-US"/>
        </w:rPr>
      </w:pPr>
      <w:r w:rsidRPr="00FC6004">
        <w:rPr>
          <w:color w:val="7030A0"/>
          <w:lang w:val="en-US"/>
        </w:rPr>
        <w:t xml:space="preserve"> </w:t>
      </w:r>
      <w:bookmarkStart w:id="26" w:name="_Toc364635443"/>
      <w:r w:rsidRPr="00FC6004">
        <w:rPr>
          <w:color w:val="7030A0"/>
          <w:lang w:val="en-US"/>
        </w:rPr>
        <w:t>Sharps and flats</w:t>
      </w:r>
      <w:bookmarkEnd w:id="26"/>
    </w:p>
    <w:p w:rsidR="00FE16EB" w:rsidRPr="00C35D67" w:rsidRDefault="00FE16EB" w:rsidP="00FE16EB">
      <w:pPr>
        <w:pStyle w:val="Default"/>
        <w:ind w:left="1276"/>
        <w:jc w:val="both"/>
        <w:rPr>
          <w:sz w:val="22"/>
          <w:szCs w:val="22"/>
          <w:lang w:val="en-US"/>
        </w:rPr>
      </w:pPr>
      <w:r w:rsidRPr="00C35D67">
        <w:rPr>
          <w:sz w:val="22"/>
          <w:szCs w:val="22"/>
          <w:lang w:val="en-US"/>
        </w:rPr>
        <w:t>So, we have 12 different notes, but we only use 7 letters of the alphabet. We use the words “</w:t>
      </w:r>
      <w:r w:rsidRPr="00C35D67">
        <w:rPr>
          <w:b/>
          <w:bCs/>
          <w:i/>
          <w:iCs/>
          <w:sz w:val="22"/>
          <w:szCs w:val="22"/>
          <w:lang w:val="en-US"/>
        </w:rPr>
        <w:t>Sharp</w:t>
      </w:r>
      <w:r w:rsidRPr="00C35D67">
        <w:rPr>
          <w:sz w:val="22"/>
          <w:szCs w:val="22"/>
          <w:lang w:val="en-US"/>
        </w:rPr>
        <w:t xml:space="preserve">” </w:t>
      </w:r>
      <w:r w:rsidRPr="00C35D67">
        <w:rPr>
          <w:i/>
          <w:iCs/>
          <w:sz w:val="22"/>
          <w:szCs w:val="22"/>
          <w:lang w:val="en-US"/>
        </w:rPr>
        <w:t xml:space="preserve">(=higher) </w:t>
      </w:r>
      <w:r w:rsidRPr="00C35D67">
        <w:rPr>
          <w:sz w:val="22"/>
          <w:szCs w:val="22"/>
          <w:lang w:val="en-US"/>
        </w:rPr>
        <w:t>and “</w:t>
      </w:r>
      <w:r w:rsidRPr="00C35D67">
        <w:rPr>
          <w:b/>
          <w:bCs/>
          <w:i/>
          <w:iCs/>
          <w:sz w:val="22"/>
          <w:szCs w:val="22"/>
          <w:lang w:val="en-US"/>
        </w:rPr>
        <w:t>Flat</w:t>
      </w:r>
      <w:r w:rsidRPr="00C35D67">
        <w:rPr>
          <w:sz w:val="22"/>
          <w:szCs w:val="22"/>
          <w:lang w:val="en-US"/>
        </w:rPr>
        <w:t xml:space="preserve">” </w:t>
      </w:r>
      <w:r w:rsidRPr="00C35D67">
        <w:rPr>
          <w:i/>
          <w:iCs/>
          <w:sz w:val="22"/>
          <w:szCs w:val="22"/>
          <w:lang w:val="en-US"/>
        </w:rPr>
        <w:t xml:space="preserve">(=lower) </w:t>
      </w:r>
      <w:r w:rsidRPr="00C35D67">
        <w:rPr>
          <w:sz w:val="22"/>
          <w:szCs w:val="22"/>
          <w:lang w:val="en-US"/>
        </w:rPr>
        <w:t>with a letter name, to cover all those “</w:t>
      </w:r>
      <w:r w:rsidRPr="00C35D67">
        <w:rPr>
          <w:i/>
          <w:iCs/>
          <w:sz w:val="22"/>
          <w:szCs w:val="22"/>
          <w:lang w:val="en-US"/>
        </w:rPr>
        <w:t>in-between</w:t>
      </w:r>
      <w:r w:rsidRPr="00C35D67">
        <w:rPr>
          <w:sz w:val="22"/>
          <w:szCs w:val="22"/>
          <w:lang w:val="en-US"/>
        </w:rPr>
        <w:t xml:space="preserve">” notes. </w:t>
      </w:r>
      <w:r w:rsidRPr="00C35D67">
        <w:rPr>
          <w:b/>
          <w:bCs/>
          <w:i/>
          <w:iCs/>
          <w:sz w:val="22"/>
          <w:szCs w:val="22"/>
          <w:lang w:val="en-US"/>
        </w:rPr>
        <w:t xml:space="preserve">Sharps </w:t>
      </w:r>
      <w:r w:rsidRPr="00C35D67">
        <w:rPr>
          <w:sz w:val="22"/>
          <w:szCs w:val="22"/>
          <w:lang w:val="en-US"/>
        </w:rPr>
        <w:t xml:space="preserve">and </w:t>
      </w:r>
      <w:r w:rsidRPr="00C35D67">
        <w:rPr>
          <w:b/>
          <w:bCs/>
          <w:i/>
          <w:iCs/>
          <w:sz w:val="22"/>
          <w:szCs w:val="22"/>
          <w:lang w:val="en-US"/>
        </w:rPr>
        <w:t xml:space="preserve">Flats </w:t>
      </w:r>
      <w:r w:rsidRPr="00C35D67">
        <w:rPr>
          <w:sz w:val="22"/>
          <w:szCs w:val="22"/>
          <w:lang w:val="en-US"/>
        </w:rPr>
        <w:t>are two kinds of "</w:t>
      </w:r>
      <w:r w:rsidRPr="00C35D67">
        <w:rPr>
          <w:b/>
          <w:bCs/>
          <w:i/>
          <w:iCs/>
          <w:sz w:val="22"/>
          <w:szCs w:val="22"/>
          <w:lang w:val="en-US"/>
        </w:rPr>
        <w:t>Accidentals</w:t>
      </w:r>
      <w:r w:rsidRPr="00C35D67">
        <w:rPr>
          <w:sz w:val="22"/>
          <w:szCs w:val="22"/>
          <w:lang w:val="en-US"/>
        </w:rPr>
        <w:t xml:space="preserve">". </w:t>
      </w:r>
    </w:p>
    <w:p w:rsidR="00FE16EB" w:rsidRPr="00C35D67" w:rsidRDefault="00FE16EB" w:rsidP="00FE16EB">
      <w:pPr>
        <w:pStyle w:val="Default"/>
        <w:ind w:left="1276"/>
        <w:jc w:val="both"/>
        <w:rPr>
          <w:sz w:val="22"/>
          <w:szCs w:val="22"/>
          <w:lang w:val="en-US"/>
        </w:rPr>
      </w:pPr>
      <w:r w:rsidRPr="00C35D67">
        <w:rPr>
          <w:sz w:val="22"/>
          <w:szCs w:val="22"/>
          <w:lang w:val="en-US"/>
        </w:rPr>
        <w:t xml:space="preserve">We can use symbols for accidentals, instead of the words </w:t>
      </w:r>
      <w:r w:rsidRPr="00C35D67">
        <w:rPr>
          <w:i/>
          <w:iCs/>
          <w:sz w:val="22"/>
          <w:szCs w:val="22"/>
          <w:lang w:val="en-US"/>
        </w:rPr>
        <w:t xml:space="preserve">Sharp </w:t>
      </w:r>
      <w:r w:rsidRPr="00C35D67">
        <w:rPr>
          <w:sz w:val="22"/>
          <w:szCs w:val="22"/>
          <w:lang w:val="en-US"/>
        </w:rPr>
        <w:t xml:space="preserve">and </w:t>
      </w:r>
      <w:r w:rsidRPr="00C35D67">
        <w:rPr>
          <w:i/>
          <w:iCs/>
          <w:sz w:val="22"/>
          <w:szCs w:val="22"/>
          <w:lang w:val="en-US"/>
        </w:rPr>
        <w:t>Flat</w:t>
      </w:r>
      <w:r w:rsidRPr="00C35D67">
        <w:rPr>
          <w:sz w:val="22"/>
          <w:szCs w:val="22"/>
          <w:lang w:val="en-US"/>
        </w:rPr>
        <w:t xml:space="preserve">. </w:t>
      </w:r>
    </w:p>
    <w:p w:rsidR="00FE16EB" w:rsidRPr="00B42D48" w:rsidRDefault="00FE16EB" w:rsidP="00FE16EB">
      <w:pPr>
        <w:pStyle w:val="Default"/>
        <w:ind w:left="1276"/>
        <w:jc w:val="both"/>
        <w:rPr>
          <w:sz w:val="22"/>
          <w:szCs w:val="22"/>
          <w:lang w:val="fr-FR"/>
        </w:rPr>
      </w:pPr>
      <w:r w:rsidRPr="00B42D48">
        <w:rPr>
          <w:rFonts w:ascii="Times New Roman" w:hAnsi="Times New Roman" w:cs="Times New Roman"/>
          <w:i/>
          <w:iCs/>
          <w:sz w:val="22"/>
          <w:szCs w:val="22"/>
          <w:lang w:val="fr-FR"/>
        </w:rPr>
        <w:t xml:space="preserve">♯ </w:t>
      </w:r>
      <w:r w:rsidRPr="00B42D48">
        <w:rPr>
          <w:sz w:val="22"/>
          <w:szCs w:val="22"/>
          <w:lang w:val="fr-FR"/>
        </w:rPr>
        <w:t xml:space="preserve">Sharp symbol </w:t>
      </w:r>
    </w:p>
    <w:p w:rsidR="00FE16EB" w:rsidRPr="00B42D48" w:rsidRDefault="00FE16EB" w:rsidP="00FE16EB">
      <w:pPr>
        <w:pStyle w:val="Default"/>
        <w:ind w:left="1276"/>
        <w:jc w:val="both"/>
        <w:rPr>
          <w:rFonts w:eastAsia="MS Mincho"/>
          <w:sz w:val="22"/>
          <w:szCs w:val="22"/>
          <w:lang w:val="fr-FR"/>
        </w:rPr>
      </w:pPr>
      <w:r w:rsidRPr="00B42D48">
        <w:rPr>
          <w:rFonts w:ascii="MS Mincho" w:eastAsia="MS Mincho" w:cs="MS Mincho" w:hint="eastAsia"/>
          <w:sz w:val="22"/>
          <w:szCs w:val="22"/>
          <w:lang w:val="fr-FR"/>
        </w:rPr>
        <w:t>♭</w:t>
      </w:r>
      <w:r w:rsidRPr="00B42D48">
        <w:rPr>
          <w:rFonts w:ascii="MS Mincho" w:eastAsia="MS Mincho" w:cs="MS Mincho"/>
          <w:sz w:val="22"/>
          <w:szCs w:val="22"/>
          <w:lang w:val="fr-FR"/>
        </w:rPr>
        <w:t xml:space="preserve"> </w:t>
      </w:r>
      <w:r w:rsidRPr="00B42D48">
        <w:rPr>
          <w:rFonts w:eastAsia="MS Mincho"/>
          <w:sz w:val="22"/>
          <w:szCs w:val="22"/>
          <w:lang w:val="fr-FR"/>
        </w:rPr>
        <w:t xml:space="preserve">Flat symbol </w:t>
      </w:r>
    </w:p>
    <w:p w:rsidR="00FE16EB" w:rsidRPr="00B42D48" w:rsidRDefault="00FE16EB" w:rsidP="00FE16EB">
      <w:pPr>
        <w:pStyle w:val="Default"/>
        <w:ind w:left="1276"/>
        <w:rPr>
          <w:rFonts w:eastAsia="MS Mincho"/>
          <w:sz w:val="22"/>
          <w:szCs w:val="22"/>
          <w:lang w:val="fr-FR"/>
        </w:rPr>
      </w:pPr>
    </w:p>
    <w:p w:rsidR="00FE16EB" w:rsidRPr="00B42D48" w:rsidRDefault="00FE16EB" w:rsidP="00FE16EB">
      <w:pPr>
        <w:pStyle w:val="Default"/>
        <w:ind w:left="1276"/>
        <w:rPr>
          <w:rFonts w:eastAsia="MS Mincho"/>
          <w:sz w:val="22"/>
          <w:szCs w:val="22"/>
          <w:lang w:val="fr-FR"/>
        </w:rPr>
      </w:pPr>
      <w:r w:rsidRPr="00B42D48">
        <w:rPr>
          <w:rFonts w:eastAsia="MS Mincho"/>
          <w:sz w:val="22"/>
          <w:szCs w:val="22"/>
          <w:lang w:val="fr-FR"/>
        </w:rPr>
        <w:t xml:space="preserve">Sharps:          de       re                  fe        se       le       </w:t>
      </w:r>
    </w:p>
    <w:p w:rsidR="00FE16EB" w:rsidRDefault="00FE16EB" w:rsidP="00FE16EB">
      <w:pPr>
        <w:pStyle w:val="Default"/>
        <w:ind w:left="1276"/>
        <w:rPr>
          <w:rFonts w:eastAsia="MS Mincho"/>
          <w:sz w:val="22"/>
          <w:szCs w:val="22"/>
          <w:lang w:val="en-US"/>
        </w:rPr>
      </w:pPr>
      <w:r w:rsidRPr="00B42D48">
        <w:rPr>
          <w:rFonts w:eastAsia="MS Mincho"/>
          <w:sz w:val="22"/>
          <w:szCs w:val="22"/>
          <w:lang w:val="fr-FR"/>
        </w:rPr>
        <w:t xml:space="preserve">                 </w:t>
      </w:r>
      <w:r>
        <w:rPr>
          <w:rFonts w:eastAsia="MS Mincho"/>
          <w:sz w:val="22"/>
          <w:szCs w:val="22"/>
          <w:lang w:val="en-US"/>
        </w:rPr>
        <w:t xml:space="preserve">Do       re        mi      fa         so       </w:t>
      </w:r>
      <w:proofErr w:type="gramStart"/>
      <w:r>
        <w:rPr>
          <w:rFonts w:eastAsia="MS Mincho"/>
          <w:sz w:val="22"/>
          <w:szCs w:val="22"/>
          <w:lang w:val="en-US"/>
        </w:rPr>
        <w:t>la       ti       do</w:t>
      </w:r>
      <w:proofErr w:type="gramEnd"/>
    </w:p>
    <w:p w:rsidR="00FE16EB" w:rsidRPr="00C35D67" w:rsidRDefault="00FE16EB" w:rsidP="00FE16EB">
      <w:pPr>
        <w:pStyle w:val="Default"/>
        <w:ind w:left="1276"/>
        <w:rPr>
          <w:rFonts w:eastAsia="MS Mincho"/>
          <w:sz w:val="22"/>
          <w:szCs w:val="22"/>
          <w:lang w:val="en-US"/>
        </w:rPr>
      </w:pPr>
      <w:r>
        <w:rPr>
          <w:rFonts w:eastAsia="MS Mincho"/>
          <w:sz w:val="22"/>
          <w:szCs w:val="22"/>
          <w:lang w:val="en-US"/>
        </w:rPr>
        <w:t>Flats:             raw     mo                saw      lo       to</w:t>
      </w:r>
    </w:p>
    <w:p w:rsidR="00FE16EB" w:rsidRPr="00C35D67" w:rsidRDefault="00FE16EB" w:rsidP="00FE16EB">
      <w:pPr>
        <w:pStyle w:val="Default"/>
        <w:ind w:left="1276"/>
        <w:rPr>
          <w:rFonts w:eastAsia="MS Mincho"/>
          <w:sz w:val="22"/>
          <w:szCs w:val="22"/>
          <w:lang w:val="en-US"/>
        </w:rPr>
      </w:pPr>
    </w:p>
    <w:p w:rsidR="00FE16EB" w:rsidRDefault="00FE16EB" w:rsidP="00FE16EB">
      <w:pPr>
        <w:pStyle w:val="Default"/>
        <w:ind w:left="1276"/>
        <w:rPr>
          <w:rFonts w:eastAsia="MS Mincho"/>
          <w:sz w:val="22"/>
          <w:szCs w:val="22"/>
          <w:lang w:val="en-US"/>
        </w:rPr>
      </w:pPr>
    </w:p>
    <w:p w:rsidR="00BF039A" w:rsidRDefault="00BF039A" w:rsidP="00FE16EB">
      <w:pPr>
        <w:pStyle w:val="Default"/>
        <w:ind w:left="1276"/>
        <w:rPr>
          <w:rFonts w:eastAsia="MS Mincho"/>
          <w:sz w:val="22"/>
          <w:szCs w:val="22"/>
          <w:lang w:val="en-US"/>
        </w:rPr>
      </w:pPr>
    </w:p>
    <w:p w:rsidR="00BF039A" w:rsidRDefault="00BF039A" w:rsidP="00FE16EB">
      <w:pPr>
        <w:pStyle w:val="Default"/>
        <w:ind w:left="1276"/>
        <w:rPr>
          <w:rFonts w:eastAsia="MS Mincho"/>
          <w:sz w:val="22"/>
          <w:szCs w:val="22"/>
          <w:lang w:val="en-US"/>
        </w:rPr>
      </w:pPr>
    </w:p>
    <w:p w:rsidR="00BF039A" w:rsidRDefault="00BF039A" w:rsidP="00FE16EB">
      <w:pPr>
        <w:pStyle w:val="Default"/>
        <w:ind w:left="1276"/>
        <w:rPr>
          <w:rFonts w:eastAsia="MS Mincho"/>
          <w:sz w:val="22"/>
          <w:szCs w:val="22"/>
          <w:lang w:val="en-US"/>
        </w:rPr>
      </w:pPr>
    </w:p>
    <w:p w:rsidR="00BF039A" w:rsidRDefault="00BF039A" w:rsidP="00FE16EB">
      <w:pPr>
        <w:pStyle w:val="Default"/>
        <w:ind w:left="1276"/>
        <w:rPr>
          <w:rFonts w:eastAsia="MS Mincho"/>
          <w:sz w:val="22"/>
          <w:szCs w:val="22"/>
          <w:lang w:val="en-US"/>
        </w:rPr>
      </w:pPr>
    </w:p>
    <w:p w:rsidR="00BF039A" w:rsidRDefault="00BF039A" w:rsidP="00FE16EB">
      <w:pPr>
        <w:pStyle w:val="Default"/>
        <w:ind w:left="1276"/>
        <w:rPr>
          <w:rFonts w:eastAsia="MS Mincho"/>
          <w:sz w:val="22"/>
          <w:szCs w:val="22"/>
          <w:lang w:val="en-US"/>
        </w:rPr>
      </w:pPr>
    </w:p>
    <w:p w:rsidR="00BF039A" w:rsidRPr="00C35D67" w:rsidRDefault="00BF039A" w:rsidP="00FE16EB">
      <w:pPr>
        <w:pStyle w:val="Default"/>
        <w:ind w:left="1276"/>
        <w:rPr>
          <w:rFonts w:eastAsia="MS Mincho"/>
          <w:sz w:val="22"/>
          <w:szCs w:val="22"/>
          <w:lang w:val="en-US"/>
        </w:rPr>
      </w:pPr>
    </w:p>
    <w:p w:rsidR="00FE16EB" w:rsidRPr="0071329F" w:rsidRDefault="00FE16EB" w:rsidP="00FE16EB">
      <w:pPr>
        <w:pStyle w:val="Default"/>
        <w:ind w:left="1276"/>
        <w:rPr>
          <w:rFonts w:eastAsia="MS Mincho"/>
          <w:sz w:val="22"/>
          <w:szCs w:val="22"/>
          <w:lang w:val="en-US"/>
        </w:rPr>
      </w:pPr>
      <w:r w:rsidRPr="0071329F">
        <w:rPr>
          <w:rFonts w:eastAsia="MS Mincho"/>
          <w:sz w:val="22"/>
          <w:szCs w:val="22"/>
          <w:lang w:val="en-US"/>
        </w:rPr>
        <w:t xml:space="preserve">Find the notes </w:t>
      </w:r>
      <w:r w:rsidRPr="0071329F">
        <w:rPr>
          <w:rFonts w:eastAsia="MS Mincho"/>
          <w:b/>
          <w:bCs/>
          <w:sz w:val="22"/>
          <w:szCs w:val="22"/>
          <w:lang w:val="en-US"/>
        </w:rPr>
        <w:t xml:space="preserve">C </w:t>
      </w:r>
      <w:r w:rsidRPr="0071329F">
        <w:rPr>
          <w:rFonts w:eastAsia="MS Mincho"/>
          <w:sz w:val="22"/>
          <w:szCs w:val="22"/>
          <w:lang w:val="en-US"/>
        </w:rPr>
        <w:t xml:space="preserve">and </w:t>
      </w:r>
      <w:r w:rsidRPr="0071329F">
        <w:rPr>
          <w:rFonts w:eastAsia="MS Mincho"/>
          <w:b/>
          <w:bCs/>
          <w:sz w:val="22"/>
          <w:szCs w:val="22"/>
          <w:lang w:val="en-US"/>
        </w:rPr>
        <w:t xml:space="preserve">D </w:t>
      </w:r>
      <w:r w:rsidRPr="0071329F">
        <w:rPr>
          <w:rFonts w:eastAsia="MS Mincho"/>
          <w:sz w:val="22"/>
          <w:szCs w:val="22"/>
          <w:lang w:val="en-US"/>
        </w:rPr>
        <w:t>on this keyboard:</w:t>
      </w:r>
    </w:p>
    <w:p w:rsidR="00FE16EB" w:rsidRDefault="00FE16EB" w:rsidP="00FE16EB">
      <w:pPr>
        <w:pStyle w:val="Default"/>
        <w:ind w:left="993"/>
        <w:rPr>
          <w:sz w:val="23"/>
          <w:szCs w:val="23"/>
        </w:rPr>
      </w:pPr>
      <w:r w:rsidRPr="0071329F">
        <w:rPr>
          <w:rFonts w:eastAsia="MS Mincho"/>
          <w:sz w:val="22"/>
          <w:szCs w:val="22"/>
          <w:lang w:val="en-US"/>
        </w:rPr>
        <w:tab/>
      </w:r>
      <w:r w:rsidRPr="00FE16EB">
        <w:rPr>
          <w:rFonts w:eastAsia="MS Mincho"/>
          <w:noProof/>
          <w:sz w:val="22"/>
          <w:szCs w:val="22"/>
          <w:lang w:val="fr-FR" w:eastAsia="fr-FR"/>
        </w:rPr>
        <w:pict>
          <v:shape id="_x0000_i1069" type="#_x0000_t75" style="width:206.25pt;height:85.5pt;visibility:visible">
            <v:imagedata r:id="rId61" o:title=""/>
          </v:shape>
        </w:pict>
      </w:r>
    </w:p>
    <w:p w:rsidR="00FE16EB" w:rsidRDefault="00FE16EB" w:rsidP="00FE16EB">
      <w:pPr>
        <w:pStyle w:val="Default"/>
        <w:ind w:left="993"/>
        <w:rPr>
          <w:sz w:val="23"/>
          <w:szCs w:val="23"/>
        </w:rPr>
      </w:pPr>
    </w:p>
    <w:p w:rsidR="00FE16EB" w:rsidRPr="00C35D67" w:rsidRDefault="00FE16EB" w:rsidP="00FE16EB">
      <w:pPr>
        <w:pStyle w:val="Default"/>
        <w:ind w:left="1276"/>
        <w:jc w:val="both"/>
        <w:rPr>
          <w:rFonts w:eastAsia="MS Mincho"/>
          <w:sz w:val="22"/>
          <w:szCs w:val="22"/>
          <w:lang w:val="en-US"/>
        </w:rPr>
      </w:pPr>
      <w:r w:rsidRPr="00C35D67">
        <w:rPr>
          <w:sz w:val="22"/>
          <w:szCs w:val="22"/>
          <w:lang w:val="en-US"/>
        </w:rPr>
        <w:t xml:space="preserve">They are both white notes </w:t>
      </w:r>
      <w:r w:rsidRPr="00C35D67">
        <w:rPr>
          <w:i/>
          <w:iCs/>
          <w:sz w:val="22"/>
          <w:szCs w:val="22"/>
          <w:lang w:val="en-US"/>
        </w:rPr>
        <w:t>(but we've coloured the C in yellow to help you find it!)</w:t>
      </w:r>
      <w:r w:rsidRPr="00C35D67">
        <w:rPr>
          <w:sz w:val="22"/>
          <w:szCs w:val="22"/>
          <w:lang w:val="en-US"/>
        </w:rPr>
        <w:t xml:space="preserve">. In between them, you’ll see a black note. We can say that this note is a bit higher than </w:t>
      </w:r>
      <w:r w:rsidRPr="00C35D67">
        <w:rPr>
          <w:b/>
          <w:bCs/>
          <w:sz w:val="22"/>
          <w:szCs w:val="22"/>
          <w:lang w:val="en-US"/>
        </w:rPr>
        <w:t>C</w:t>
      </w:r>
      <w:r w:rsidRPr="00C35D67">
        <w:rPr>
          <w:sz w:val="22"/>
          <w:szCs w:val="22"/>
          <w:lang w:val="en-US"/>
        </w:rPr>
        <w:t>, so it is “</w:t>
      </w:r>
      <w:r w:rsidRPr="00C35D67">
        <w:rPr>
          <w:i/>
          <w:iCs/>
          <w:sz w:val="22"/>
          <w:szCs w:val="22"/>
          <w:lang w:val="en-US"/>
        </w:rPr>
        <w:t>C sharp</w:t>
      </w:r>
      <w:r w:rsidRPr="00C35D67">
        <w:rPr>
          <w:sz w:val="22"/>
          <w:szCs w:val="22"/>
          <w:lang w:val="en-US"/>
        </w:rPr>
        <w:t>” (</w:t>
      </w:r>
      <w:r w:rsidRPr="00C35D67">
        <w:rPr>
          <w:b/>
          <w:bCs/>
          <w:sz w:val="22"/>
          <w:szCs w:val="22"/>
          <w:lang w:val="en-US"/>
        </w:rPr>
        <w:t>C</w:t>
      </w:r>
      <w:r w:rsidRPr="00C35D67">
        <w:rPr>
          <w:rFonts w:ascii="Times New Roman" w:hAnsi="Times New Roman" w:cs="Times New Roman"/>
          <w:b/>
          <w:bCs/>
          <w:sz w:val="22"/>
          <w:szCs w:val="22"/>
          <w:lang w:val="en-US"/>
        </w:rPr>
        <w:t>♯</w:t>
      </w:r>
      <w:r w:rsidRPr="00C35D67">
        <w:rPr>
          <w:sz w:val="22"/>
          <w:szCs w:val="22"/>
          <w:lang w:val="en-US"/>
        </w:rPr>
        <w:t xml:space="preserve">), or we can say it is a bit lower than </w:t>
      </w:r>
      <w:r w:rsidRPr="00C35D67">
        <w:rPr>
          <w:b/>
          <w:bCs/>
          <w:sz w:val="22"/>
          <w:szCs w:val="22"/>
          <w:lang w:val="en-US"/>
        </w:rPr>
        <w:t>D</w:t>
      </w:r>
      <w:r w:rsidRPr="00C35D67">
        <w:rPr>
          <w:sz w:val="22"/>
          <w:szCs w:val="22"/>
          <w:lang w:val="en-US"/>
        </w:rPr>
        <w:t>, so it is also “</w:t>
      </w:r>
      <w:r w:rsidRPr="00C35D67">
        <w:rPr>
          <w:i/>
          <w:iCs/>
          <w:sz w:val="22"/>
          <w:szCs w:val="22"/>
          <w:lang w:val="en-US"/>
        </w:rPr>
        <w:t>D flat</w:t>
      </w:r>
      <w:r w:rsidRPr="00C35D67">
        <w:rPr>
          <w:sz w:val="22"/>
          <w:szCs w:val="22"/>
          <w:lang w:val="en-US"/>
        </w:rPr>
        <w:t>” (</w:t>
      </w:r>
      <w:r w:rsidRPr="00C35D67">
        <w:rPr>
          <w:b/>
          <w:bCs/>
          <w:sz w:val="22"/>
          <w:szCs w:val="22"/>
          <w:lang w:val="en-US"/>
        </w:rPr>
        <w:t>D</w:t>
      </w:r>
      <w:r w:rsidRPr="00C35D67">
        <w:rPr>
          <w:rFonts w:ascii="MS Mincho" w:eastAsia="MS Mincho" w:cs="MS Mincho" w:hint="eastAsia"/>
          <w:sz w:val="22"/>
          <w:szCs w:val="22"/>
          <w:lang w:val="en-US"/>
        </w:rPr>
        <w:t>♭</w:t>
      </w:r>
      <w:r w:rsidRPr="00C35D67">
        <w:rPr>
          <w:rFonts w:eastAsia="MS Mincho"/>
          <w:sz w:val="22"/>
          <w:szCs w:val="22"/>
          <w:lang w:val="en-US"/>
        </w:rPr>
        <w:t xml:space="preserve">). </w:t>
      </w:r>
    </w:p>
    <w:p w:rsidR="00FE16EB" w:rsidRDefault="00FE16EB" w:rsidP="00FE16EB">
      <w:pPr>
        <w:pStyle w:val="Default"/>
        <w:ind w:left="1276"/>
        <w:jc w:val="both"/>
        <w:rPr>
          <w:rFonts w:eastAsia="MS Mincho"/>
          <w:sz w:val="22"/>
          <w:szCs w:val="22"/>
        </w:rPr>
      </w:pPr>
    </w:p>
    <w:p w:rsidR="00FE16EB" w:rsidRDefault="00FE16EB" w:rsidP="00FE16EB">
      <w:pPr>
        <w:pStyle w:val="Default"/>
        <w:ind w:left="1276"/>
        <w:jc w:val="both"/>
        <w:rPr>
          <w:rFonts w:eastAsia="MS Mincho"/>
          <w:sz w:val="22"/>
          <w:szCs w:val="22"/>
        </w:rPr>
      </w:pPr>
      <w:r>
        <w:rPr>
          <w:rFonts w:eastAsia="MS Mincho"/>
          <w:sz w:val="22"/>
          <w:szCs w:val="22"/>
        </w:rPr>
        <w:t>Here’s another example.</w:t>
      </w:r>
    </w:p>
    <w:p w:rsidR="00FE16EB" w:rsidRDefault="00FE16EB" w:rsidP="00FE16EB">
      <w:pPr>
        <w:pStyle w:val="Default"/>
        <w:ind w:left="1276" w:firstLine="720"/>
        <w:jc w:val="both"/>
        <w:rPr>
          <w:rFonts w:eastAsia="MS Mincho"/>
          <w:sz w:val="22"/>
          <w:szCs w:val="22"/>
        </w:rPr>
      </w:pPr>
      <w:r w:rsidRPr="00FE16EB">
        <w:rPr>
          <w:rFonts w:eastAsia="MS Mincho"/>
          <w:noProof/>
          <w:sz w:val="22"/>
          <w:szCs w:val="22"/>
          <w:lang w:val="fr-FR" w:eastAsia="fr-FR"/>
        </w:rPr>
        <w:pict>
          <v:shape id="_x0000_i1070" type="#_x0000_t75" style="width:206.25pt;height:102pt;visibility:visible">
            <v:imagedata r:id="rId62" o:title=""/>
          </v:shape>
        </w:pict>
      </w:r>
    </w:p>
    <w:p w:rsidR="00FE16EB" w:rsidRDefault="00FE16EB" w:rsidP="00FE16EB">
      <w:pPr>
        <w:pStyle w:val="Default"/>
        <w:ind w:left="1276"/>
        <w:rPr>
          <w:rFonts w:eastAsia="MS Mincho"/>
          <w:sz w:val="22"/>
          <w:szCs w:val="22"/>
        </w:rPr>
      </w:pPr>
    </w:p>
    <w:p w:rsidR="00FE16EB" w:rsidRPr="00C35D67" w:rsidRDefault="00FE16EB" w:rsidP="00FE16EB">
      <w:pPr>
        <w:pStyle w:val="Default"/>
        <w:ind w:left="1276"/>
        <w:rPr>
          <w:rFonts w:eastAsia="MS Mincho"/>
          <w:sz w:val="22"/>
          <w:szCs w:val="22"/>
          <w:lang w:val="en-US"/>
        </w:rPr>
      </w:pPr>
      <w:r w:rsidRPr="00C35D67">
        <w:rPr>
          <w:sz w:val="22"/>
          <w:szCs w:val="22"/>
          <w:lang w:val="en-US"/>
        </w:rPr>
        <w:t xml:space="preserve">Find the notes </w:t>
      </w:r>
      <w:r w:rsidRPr="00C35D67">
        <w:rPr>
          <w:b/>
          <w:bCs/>
          <w:sz w:val="22"/>
          <w:szCs w:val="22"/>
          <w:lang w:val="en-US"/>
        </w:rPr>
        <w:t xml:space="preserve">F </w:t>
      </w:r>
      <w:r w:rsidRPr="00C35D67">
        <w:rPr>
          <w:sz w:val="22"/>
          <w:szCs w:val="22"/>
          <w:lang w:val="en-US"/>
        </w:rPr>
        <w:t xml:space="preserve">and </w:t>
      </w:r>
      <w:r w:rsidRPr="00C35D67">
        <w:rPr>
          <w:b/>
          <w:bCs/>
          <w:sz w:val="22"/>
          <w:szCs w:val="22"/>
          <w:lang w:val="en-US"/>
        </w:rPr>
        <w:t>G</w:t>
      </w:r>
      <w:r w:rsidRPr="00C35D67">
        <w:rPr>
          <w:sz w:val="22"/>
          <w:szCs w:val="22"/>
          <w:lang w:val="en-US"/>
        </w:rPr>
        <w:t xml:space="preserve">. The black note in between </w:t>
      </w:r>
      <w:r w:rsidRPr="00C35D67">
        <w:rPr>
          <w:b/>
          <w:bCs/>
          <w:sz w:val="22"/>
          <w:szCs w:val="22"/>
          <w:lang w:val="en-US"/>
        </w:rPr>
        <w:t xml:space="preserve">F </w:t>
      </w:r>
      <w:r w:rsidRPr="00C35D67">
        <w:rPr>
          <w:sz w:val="22"/>
          <w:szCs w:val="22"/>
          <w:lang w:val="en-US"/>
        </w:rPr>
        <w:t xml:space="preserve">and </w:t>
      </w:r>
      <w:r w:rsidRPr="00C35D67">
        <w:rPr>
          <w:b/>
          <w:bCs/>
          <w:sz w:val="22"/>
          <w:szCs w:val="22"/>
          <w:lang w:val="en-US"/>
        </w:rPr>
        <w:t xml:space="preserve">G </w:t>
      </w:r>
      <w:r w:rsidRPr="00C35D67">
        <w:rPr>
          <w:sz w:val="22"/>
          <w:szCs w:val="22"/>
          <w:lang w:val="en-US"/>
        </w:rPr>
        <w:t xml:space="preserve">can be called </w:t>
      </w:r>
      <w:r w:rsidRPr="00C35D67">
        <w:rPr>
          <w:i/>
          <w:iCs/>
          <w:sz w:val="22"/>
          <w:szCs w:val="22"/>
          <w:lang w:val="en-US"/>
        </w:rPr>
        <w:t xml:space="preserve">F Sharp </w:t>
      </w:r>
      <w:r w:rsidRPr="00C35D67">
        <w:rPr>
          <w:sz w:val="22"/>
          <w:szCs w:val="22"/>
          <w:lang w:val="en-US"/>
        </w:rPr>
        <w:t>(</w:t>
      </w:r>
      <w:r w:rsidRPr="00C35D67">
        <w:rPr>
          <w:b/>
          <w:bCs/>
          <w:sz w:val="22"/>
          <w:szCs w:val="22"/>
          <w:lang w:val="en-US"/>
        </w:rPr>
        <w:t>F</w:t>
      </w:r>
      <w:r w:rsidRPr="00C35D67">
        <w:rPr>
          <w:rFonts w:ascii="Times New Roman" w:hAnsi="Times New Roman" w:cs="Times New Roman"/>
          <w:b/>
          <w:bCs/>
          <w:sz w:val="22"/>
          <w:szCs w:val="22"/>
          <w:lang w:val="en-US"/>
        </w:rPr>
        <w:t>♯</w:t>
      </w:r>
      <w:r w:rsidRPr="00C35D67">
        <w:rPr>
          <w:sz w:val="22"/>
          <w:szCs w:val="22"/>
          <w:lang w:val="en-US"/>
        </w:rPr>
        <w:t xml:space="preserve">) or </w:t>
      </w:r>
      <w:r w:rsidRPr="00C35D67">
        <w:rPr>
          <w:i/>
          <w:iCs/>
          <w:sz w:val="22"/>
          <w:szCs w:val="22"/>
          <w:lang w:val="en-US"/>
        </w:rPr>
        <w:t xml:space="preserve">G Flat </w:t>
      </w:r>
      <w:r w:rsidRPr="00C35D67">
        <w:rPr>
          <w:sz w:val="22"/>
          <w:szCs w:val="22"/>
          <w:lang w:val="en-US"/>
        </w:rPr>
        <w:t>(</w:t>
      </w:r>
      <w:r w:rsidRPr="00C35D67">
        <w:rPr>
          <w:b/>
          <w:bCs/>
          <w:sz w:val="22"/>
          <w:szCs w:val="22"/>
          <w:lang w:val="en-US"/>
        </w:rPr>
        <w:t>G</w:t>
      </w:r>
      <w:r w:rsidRPr="00C35D67">
        <w:rPr>
          <w:rFonts w:ascii="MS Mincho" w:eastAsia="MS Mincho" w:cs="MS Mincho" w:hint="eastAsia"/>
          <w:sz w:val="22"/>
          <w:szCs w:val="22"/>
          <w:lang w:val="en-US"/>
        </w:rPr>
        <w:t>♭</w:t>
      </w:r>
      <w:r w:rsidRPr="00C35D67">
        <w:rPr>
          <w:rFonts w:eastAsia="MS Mincho"/>
          <w:sz w:val="22"/>
          <w:szCs w:val="22"/>
          <w:lang w:val="en-US"/>
        </w:rPr>
        <w:t xml:space="preserve">). </w:t>
      </w:r>
    </w:p>
    <w:p w:rsidR="00FE16EB" w:rsidRPr="00C35D67" w:rsidRDefault="00FE16EB" w:rsidP="00FE16EB">
      <w:pPr>
        <w:pStyle w:val="Default"/>
        <w:ind w:left="1276"/>
        <w:rPr>
          <w:rFonts w:eastAsia="MS Mincho"/>
          <w:sz w:val="22"/>
          <w:szCs w:val="22"/>
          <w:lang w:val="en-US"/>
        </w:rPr>
      </w:pPr>
      <w:r w:rsidRPr="00C35D67">
        <w:rPr>
          <w:rFonts w:eastAsia="MS Mincho"/>
          <w:sz w:val="22"/>
          <w:szCs w:val="22"/>
          <w:lang w:val="en-US"/>
        </w:rPr>
        <w:t xml:space="preserve">Naturals </w:t>
      </w:r>
    </w:p>
    <w:p w:rsidR="00FE16EB" w:rsidRPr="00C35D67" w:rsidRDefault="00FE16EB" w:rsidP="00FE16EB">
      <w:pPr>
        <w:pStyle w:val="Default"/>
        <w:ind w:left="1276"/>
        <w:jc w:val="both"/>
        <w:rPr>
          <w:rFonts w:eastAsia="MS Mincho"/>
          <w:sz w:val="22"/>
          <w:szCs w:val="22"/>
          <w:lang w:val="en-US"/>
        </w:rPr>
      </w:pPr>
      <w:r w:rsidRPr="00C35D67">
        <w:rPr>
          <w:rFonts w:eastAsia="MS Mincho"/>
          <w:sz w:val="22"/>
          <w:szCs w:val="22"/>
          <w:lang w:val="en-US"/>
        </w:rPr>
        <w:t>The third type of accidental we are going to look at is called the "</w:t>
      </w:r>
      <w:r w:rsidRPr="00C35D67">
        <w:rPr>
          <w:rFonts w:eastAsia="MS Mincho"/>
          <w:b/>
          <w:bCs/>
          <w:i/>
          <w:iCs/>
          <w:sz w:val="22"/>
          <w:szCs w:val="22"/>
          <w:lang w:val="en-US"/>
        </w:rPr>
        <w:t>Natural</w:t>
      </w:r>
      <w:r w:rsidRPr="00C35D67">
        <w:rPr>
          <w:rFonts w:eastAsia="MS Mincho"/>
          <w:sz w:val="22"/>
          <w:szCs w:val="22"/>
          <w:lang w:val="en-US"/>
        </w:rPr>
        <w:t>". We use the word “</w:t>
      </w:r>
      <w:r w:rsidRPr="00C35D67">
        <w:rPr>
          <w:rFonts w:eastAsia="MS Mincho"/>
          <w:b/>
          <w:bCs/>
          <w:i/>
          <w:iCs/>
          <w:sz w:val="22"/>
          <w:szCs w:val="22"/>
          <w:lang w:val="en-US"/>
        </w:rPr>
        <w:t>Natural</w:t>
      </w:r>
      <w:r w:rsidRPr="00C35D67">
        <w:rPr>
          <w:rFonts w:eastAsia="MS Mincho"/>
          <w:sz w:val="22"/>
          <w:szCs w:val="22"/>
          <w:lang w:val="en-US"/>
        </w:rPr>
        <w:t xml:space="preserve">” (or the symbol </w:t>
      </w:r>
      <w:r w:rsidRPr="00C35D67">
        <w:rPr>
          <w:rFonts w:ascii="MS Mincho" w:eastAsia="MS Mincho" w:cs="MS Mincho" w:hint="eastAsia"/>
          <w:sz w:val="22"/>
          <w:szCs w:val="22"/>
          <w:lang w:val="en-US"/>
        </w:rPr>
        <w:t>♮</w:t>
      </w:r>
      <w:r w:rsidRPr="00C35D67">
        <w:rPr>
          <w:rFonts w:eastAsia="MS Mincho"/>
          <w:sz w:val="22"/>
          <w:szCs w:val="22"/>
          <w:lang w:val="en-US"/>
        </w:rPr>
        <w:t xml:space="preserve">) to say that a note is neither </w:t>
      </w:r>
      <w:proofErr w:type="gramStart"/>
      <w:r w:rsidRPr="00C35D67">
        <w:rPr>
          <w:rFonts w:eastAsia="MS Mincho"/>
          <w:i/>
          <w:iCs/>
          <w:sz w:val="22"/>
          <w:szCs w:val="22"/>
          <w:lang w:val="en-US"/>
        </w:rPr>
        <w:t>Sharp</w:t>
      </w:r>
      <w:proofErr w:type="gramEnd"/>
      <w:r w:rsidRPr="00C35D67">
        <w:rPr>
          <w:rFonts w:eastAsia="MS Mincho"/>
          <w:i/>
          <w:iCs/>
          <w:sz w:val="22"/>
          <w:szCs w:val="22"/>
          <w:lang w:val="en-US"/>
        </w:rPr>
        <w:t xml:space="preserve"> </w:t>
      </w:r>
      <w:r w:rsidRPr="00C35D67">
        <w:rPr>
          <w:rFonts w:eastAsia="MS Mincho"/>
          <w:sz w:val="22"/>
          <w:szCs w:val="22"/>
          <w:lang w:val="en-US"/>
        </w:rPr>
        <w:t xml:space="preserve">nor </w:t>
      </w:r>
      <w:r w:rsidRPr="00C35D67">
        <w:rPr>
          <w:rFonts w:eastAsia="MS Mincho"/>
          <w:i/>
          <w:iCs/>
          <w:sz w:val="22"/>
          <w:szCs w:val="22"/>
          <w:lang w:val="en-US"/>
        </w:rPr>
        <w:t>Flat</w:t>
      </w:r>
      <w:r w:rsidRPr="00C35D67">
        <w:rPr>
          <w:rFonts w:eastAsia="MS Mincho"/>
          <w:sz w:val="22"/>
          <w:szCs w:val="22"/>
          <w:lang w:val="en-US"/>
        </w:rPr>
        <w:t xml:space="preserve">. This is very useful, because sometimes when a note has already been altered by an </w:t>
      </w:r>
      <w:r w:rsidRPr="00C35D67">
        <w:rPr>
          <w:rFonts w:eastAsia="MS Mincho"/>
          <w:i/>
          <w:iCs/>
          <w:sz w:val="22"/>
          <w:szCs w:val="22"/>
          <w:lang w:val="en-US"/>
        </w:rPr>
        <w:t xml:space="preserve">Accidental </w:t>
      </w:r>
      <w:r w:rsidRPr="00C35D67">
        <w:rPr>
          <w:rFonts w:eastAsia="MS Mincho"/>
          <w:sz w:val="22"/>
          <w:szCs w:val="22"/>
          <w:lang w:val="en-US"/>
        </w:rPr>
        <w:t>(</w:t>
      </w:r>
      <w:r w:rsidRPr="00C35D67">
        <w:rPr>
          <w:rFonts w:eastAsia="MS Mincho"/>
          <w:i/>
          <w:iCs/>
          <w:sz w:val="22"/>
          <w:szCs w:val="22"/>
          <w:lang w:val="en-US"/>
        </w:rPr>
        <w:t xml:space="preserve">Flat </w:t>
      </w:r>
      <w:r w:rsidRPr="00C35D67">
        <w:rPr>
          <w:rFonts w:eastAsia="MS Mincho"/>
          <w:sz w:val="22"/>
          <w:szCs w:val="22"/>
          <w:lang w:val="en-US"/>
        </w:rPr>
        <w:t xml:space="preserve">or </w:t>
      </w:r>
      <w:proofErr w:type="gramStart"/>
      <w:r w:rsidRPr="00C35D67">
        <w:rPr>
          <w:rFonts w:eastAsia="MS Mincho"/>
          <w:i/>
          <w:iCs/>
          <w:sz w:val="22"/>
          <w:szCs w:val="22"/>
          <w:lang w:val="en-US"/>
        </w:rPr>
        <w:t>Sharp</w:t>
      </w:r>
      <w:proofErr w:type="gramEnd"/>
      <w:r w:rsidRPr="00C35D67">
        <w:rPr>
          <w:rFonts w:eastAsia="MS Mincho"/>
          <w:sz w:val="22"/>
          <w:szCs w:val="22"/>
          <w:lang w:val="en-US"/>
        </w:rPr>
        <w:t xml:space="preserve">), we need to put a natural sign in to tell the player that it isn't flat or sharp any more. </w:t>
      </w:r>
      <w:r w:rsidRPr="00C35D67">
        <w:rPr>
          <w:rFonts w:eastAsia="MS Mincho"/>
          <w:i/>
          <w:iCs/>
          <w:sz w:val="22"/>
          <w:szCs w:val="22"/>
          <w:lang w:val="en-US"/>
        </w:rPr>
        <w:t>Flats</w:t>
      </w:r>
      <w:r w:rsidRPr="00C35D67">
        <w:rPr>
          <w:rFonts w:eastAsia="MS Mincho"/>
          <w:sz w:val="22"/>
          <w:szCs w:val="22"/>
          <w:lang w:val="en-US"/>
        </w:rPr>
        <w:t xml:space="preserve">, </w:t>
      </w:r>
      <w:r w:rsidRPr="00C35D67">
        <w:rPr>
          <w:rFonts w:eastAsia="MS Mincho"/>
          <w:i/>
          <w:iCs/>
          <w:sz w:val="22"/>
          <w:szCs w:val="22"/>
          <w:lang w:val="en-US"/>
        </w:rPr>
        <w:t xml:space="preserve">Sharps </w:t>
      </w:r>
      <w:r w:rsidRPr="00C35D67">
        <w:rPr>
          <w:rFonts w:eastAsia="MS Mincho"/>
          <w:sz w:val="22"/>
          <w:szCs w:val="22"/>
          <w:lang w:val="en-US"/>
        </w:rPr>
        <w:t xml:space="preserve">and </w:t>
      </w:r>
      <w:r w:rsidRPr="00C35D67">
        <w:rPr>
          <w:rFonts w:eastAsia="MS Mincho"/>
          <w:i/>
          <w:iCs/>
          <w:sz w:val="22"/>
          <w:szCs w:val="22"/>
          <w:lang w:val="en-US"/>
        </w:rPr>
        <w:t xml:space="preserve">Naturals </w:t>
      </w:r>
      <w:r w:rsidRPr="00C35D67">
        <w:rPr>
          <w:rFonts w:eastAsia="MS Mincho"/>
          <w:sz w:val="22"/>
          <w:szCs w:val="22"/>
          <w:lang w:val="en-US"/>
        </w:rPr>
        <w:t xml:space="preserve">make up the main </w:t>
      </w:r>
      <w:r w:rsidRPr="00C35D67">
        <w:rPr>
          <w:rFonts w:eastAsia="MS Mincho"/>
          <w:i/>
          <w:iCs/>
          <w:sz w:val="22"/>
          <w:szCs w:val="22"/>
          <w:lang w:val="en-US"/>
        </w:rPr>
        <w:t>Accidentals</w:t>
      </w:r>
      <w:r w:rsidRPr="00C35D67">
        <w:rPr>
          <w:rFonts w:eastAsia="MS Mincho"/>
          <w:sz w:val="22"/>
          <w:szCs w:val="22"/>
          <w:lang w:val="en-US"/>
        </w:rPr>
        <w:t xml:space="preserve">, and they are the only accidentals you need to know for grade one music theory. </w:t>
      </w:r>
    </w:p>
    <w:p w:rsidR="00FE16EB" w:rsidRPr="00C35D67" w:rsidRDefault="00FE16EB" w:rsidP="00FE16EB">
      <w:pPr>
        <w:pStyle w:val="Default"/>
        <w:ind w:left="993"/>
        <w:rPr>
          <w:rFonts w:eastAsia="MS Mincho"/>
          <w:sz w:val="22"/>
          <w:szCs w:val="22"/>
          <w:lang w:val="en-US"/>
        </w:rPr>
      </w:pPr>
    </w:p>
    <w:p w:rsidR="00FE16EB" w:rsidRPr="00FC6004" w:rsidRDefault="00FE16EB" w:rsidP="00FE16EB">
      <w:pPr>
        <w:pStyle w:val="Heading2"/>
        <w:numPr>
          <w:ilvl w:val="2"/>
          <w:numId w:val="20"/>
        </w:numPr>
        <w:ind w:left="1985"/>
        <w:rPr>
          <w:color w:val="7030A0"/>
          <w:lang w:val="en-US"/>
        </w:rPr>
      </w:pPr>
      <w:bookmarkStart w:id="27" w:name="_Toc364635444"/>
      <w:r>
        <w:rPr>
          <w:color w:val="7030A0"/>
          <w:lang w:val="en-US"/>
        </w:rPr>
        <w:t>Barlines and accidentals</w:t>
      </w:r>
      <w:bookmarkEnd w:id="27"/>
    </w:p>
    <w:p w:rsidR="00FE16EB" w:rsidRPr="001D2537" w:rsidRDefault="00FE16EB" w:rsidP="00FE16EB">
      <w:pPr>
        <w:pStyle w:val="Default"/>
        <w:ind w:left="1276"/>
        <w:jc w:val="both"/>
        <w:rPr>
          <w:sz w:val="22"/>
          <w:szCs w:val="22"/>
          <w:lang w:val="en-US"/>
        </w:rPr>
      </w:pPr>
      <w:r w:rsidRPr="001D2537">
        <w:rPr>
          <w:sz w:val="22"/>
          <w:szCs w:val="22"/>
          <w:lang w:val="en-US"/>
        </w:rPr>
        <w:t xml:space="preserve">When an </w:t>
      </w:r>
      <w:r w:rsidRPr="001D2537">
        <w:rPr>
          <w:i/>
          <w:iCs/>
          <w:sz w:val="22"/>
          <w:szCs w:val="22"/>
          <w:lang w:val="en-US"/>
        </w:rPr>
        <w:t xml:space="preserve">Accidental </w:t>
      </w:r>
      <w:r w:rsidRPr="001D2537">
        <w:rPr>
          <w:sz w:val="22"/>
          <w:szCs w:val="22"/>
          <w:lang w:val="en-US"/>
        </w:rPr>
        <w:t xml:space="preserve">has been written, all the other notes which are the same pitch, </w:t>
      </w:r>
      <w:r w:rsidRPr="001D2537">
        <w:rPr>
          <w:i/>
          <w:iCs/>
          <w:sz w:val="22"/>
          <w:szCs w:val="22"/>
          <w:lang w:val="en-US"/>
        </w:rPr>
        <w:t>(or position on the Staff)</w:t>
      </w:r>
      <w:r w:rsidRPr="001D2537">
        <w:rPr>
          <w:sz w:val="22"/>
          <w:szCs w:val="22"/>
          <w:lang w:val="en-US"/>
        </w:rPr>
        <w:t xml:space="preserve">, are also affected by the </w:t>
      </w:r>
      <w:r w:rsidRPr="001D2537">
        <w:rPr>
          <w:i/>
          <w:iCs/>
          <w:sz w:val="22"/>
          <w:szCs w:val="22"/>
          <w:lang w:val="en-US"/>
        </w:rPr>
        <w:t>Accidental</w:t>
      </w:r>
      <w:r w:rsidRPr="001D2537">
        <w:rPr>
          <w:sz w:val="22"/>
          <w:szCs w:val="22"/>
          <w:lang w:val="en-US"/>
        </w:rPr>
        <w:t xml:space="preserve">, but only until a </w:t>
      </w:r>
      <w:r w:rsidRPr="001D2537">
        <w:rPr>
          <w:bCs/>
          <w:i/>
          <w:iCs/>
          <w:sz w:val="22"/>
          <w:szCs w:val="22"/>
          <w:lang w:val="en-US"/>
        </w:rPr>
        <w:t xml:space="preserve">Barline </w:t>
      </w:r>
      <w:r w:rsidRPr="001D2537">
        <w:rPr>
          <w:sz w:val="22"/>
          <w:szCs w:val="22"/>
          <w:lang w:val="en-US"/>
        </w:rPr>
        <w:t xml:space="preserve">is drawn. </w:t>
      </w:r>
    </w:p>
    <w:p w:rsidR="00FE16EB" w:rsidRPr="001D2537" w:rsidRDefault="00FE16EB" w:rsidP="00FE16EB">
      <w:pPr>
        <w:pStyle w:val="Default"/>
        <w:ind w:left="1276"/>
        <w:jc w:val="both"/>
        <w:rPr>
          <w:sz w:val="22"/>
          <w:szCs w:val="22"/>
        </w:rPr>
      </w:pPr>
      <w:r w:rsidRPr="001D2537">
        <w:rPr>
          <w:sz w:val="22"/>
          <w:szCs w:val="22"/>
        </w:rPr>
        <w:t>Here’s an example:</w:t>
      </w:r>
    </w:p>
    <w:p w:rsidR="00FE16EB" w:rsidRDefault="00FE16EB" w:rsidP="00FE16EB">
      <w:pPr>
        <w:pStyle w:val="Default"/>
        <w:ind w:left="1276"/>
        <w:rPr>
          <w:sz w:val="22"/>
          <w:szCs w:val="22"/>
        </w:rPr>
      </w:pPr>
    </w:p>
    <w:p w:rsidR="00FE16EB" w:rsidRDefault="00FE16EB" w:rsidP="00FE16EB">
      <w:pPr>
        <w:pStyle w:val="Default"/>
        <w:ind w:left="1276" w:firstLine="720"/>
        <w:rPr>
          <w:rFonts w:eastAsia="MS Mincho"/>
          <w:sz w:val="22"/>
          <w:szCs w:val="22"/>
        </w:rPr>
      </w:pPr>
      <w:r w:rsidRPr="00FE16EB">
        <w:rPr>
          <w:rFonts w:eastAsia="MS Mincho"/>
          <w:noProof/>
          <w:sz w:val="22"/>
          <w:szCs w:val="22"/>
          <w:lang w:val="fr-FR" w:eastAsia="fr-FR"/>
        </w:rPr>
        <w:pict>
          <v:shape id="_x0000_i1071" type="#_x0000_t75" style="width:224.25pt;height:63.75pt;visibility:visible">
            <v:imagedata r:id="rId63" o:title=""/>
          </v:shape>
        </w:pict>
      </w:r>
    </w:p>
    <w:p w:rsidR="00FE16EB" w:rsidRDefault="00FE16EB" w:rsidP="00FE16EB">
      <w:pPr>
        <w:pStyle w:val="Default"/>
        <w:ind w:left="1276"/>
        <w:rPr>
          <w:rFonts w:eastAsia="MS Mincho"/>
          <w:sz w:val="22"/>
          <w:szCs w:val="22"/>
        </w:rPr>
      </w:pPr>
    </w:p>
    <w:p w:rsidR="00FE16EB" w:rsidRPr="00C35D67" w:rsidRDefault="00FE16EB" w:rsidP="00FE16EB">
      <w:pPr>
        <w:pStyle w:val="Default"/>
        <w:ind w:left="1276"/>
        <w:rPr>
          <w:sz w:val="22"/>
          <w:szCs w:val="22"/>
          <w:lang w:val="en-US"/>
        </w:rPr>
      </w:pPr>
      <w:r w:rsidRPr="00C35D67">
        <w:rPr>
          <w:sz w:val="22"/>
          <w:szCs w:val="22"/>
          <w:lang w:val="en-US"/>
        </w:rPr>
        <w:t xml:space="preserve">1 is </w:t>
      </w:r>
      <w:r w:rsidRPr="00C35D67">
        <w:rPr>
          <w:i/>
          <w:iCs/>
          <w:sz w:val="22"/>
          <w:szCs w:val="22"/>
          <w:lang w:val="en-US"/>
        </w:rPr>
        <w:t>Natural</w:t>
      </w:r>
      <w:r w:rsidRPr="00C35D67">
        <w:rPr>
          <w:sz w:val="22"/>
          <w:szCs w:val="22"/>
          <w:lang w:val="en-US"/>
        </w:rPr>
        <w:t xml:space="preserve">, because we haven’t put any </w:t>
      </w:r>
      <w:r w:rsidRPr="00C35D67">
        <w:rPr>
          <w:i/>
          <w:iCs/>
          <w:sz w:val="22"/>
          <w:szCs w:val="22"/>
          <w:lang w:val="en-US"/>
        </w:rPr>
        <w:t>Accidentals</w:t>
      </w:r>
      <w:r w:rsidRPr="00C35D67">
        <w:rPr>
          <w:sz w:val="22"/>
          <w:szCs w:val="22"/>
          <w:lang w:val="en-US"/>
        </w:rPr>
        <w:t xml:space="preserve">. </w:t>
      </w:r>
    </w:p>
    <w:p w:rsidR="00FE16EB" w:rsidRPr="00C35D67" w:rsidRDefault="00FE16EB" w:rsidP="00FE16EB">
      <w:pPr>
        <w:pStyle w:val="Default"/>
        <w:ind w:left="1276"/>
        <w:rPr>
          <w:sz w:val="22"/>
          <w:szCs w:val="22"/>
          <w:lang w:val="en-US"/>
        </w:rPr>
      </w:pPr>
      <w:r w:rsidRPr="00C35D67">
        <w:rPr>
          <w:sz w:val="22"/>
          <w:szCs w:val="22"/>
          <w:lang w:val="en-US"/>
        </w:rPr>
        <w:t xml:space="preserve">2 </w:t>
      </w:r>
      <w:proofErr w:type="gramStart"/>
      <w:r w:rsidRPr="00C35D67">
        <w:rPr>
          <w:sz w:val="22"/>
          <w:szCs w:val="22"/>
          <w:lang w:val="en-US"/>
        </w:rPr>
        <w:t>is</w:t>
      </w:r>
      <w:proofErr w:type="gramEnd"/>
      <w:r w:rsidRPr="00C35D67">
        <w:rPr>
          <w:sz w:val="22"/>
          <w:szCs w:val="22"/>
          <w:lang w:val="en-US"/>
        </w:rPr>
        <w:t xml:space="preserve"> </w:t>
      </w:r>
      <w:r w:rsidRPr="00C35D67">
        <w:rPr>
          <w:i/>
          <w:iCs/>
          <w:sz w:val="22"/>
          <w:szCs w:val="22"/>
          <w:lang w:val="en-US"/>
        </w:rPr>
        <w:t xml:space="preserve">flattened </w:t>
      </w:r>
      <w:r w:rsidRPr="00C35D67">
        <w:rPr>
          <w:sz w:val="22"/>
          <w:szCs w:val="22"/>
          <w:lang w:val="en-US"/>
        </w:rPr>
        <w:t xml:space="preserve">by the </w:t>
      </w:r>
      <w:r w:rsidRPr="00C35D67">
        <w:rPr>
          <w:i/>
          <w:iCs/>
          <w:sz w:val="22"/>
          <w:szCs w:val="22"/>
          <w:lang w:val="en-US"/>
        </w:rPr>
        <w:t xml:space="preserve">Flat </w:t>
      </w:r>
      <w:r w:rsidRPr="00C35D67">
        <w:rPr>
          <w:sz w:val="22"/>
          <w:szCs w:val="22"/>
          <w:lang w:val="en-US"/>
        </w:rPr>
        <w:t xml:space="preserve">symbol. </w:t>
      </w:r>
    </w:p>
    <w:p w:rsidR="00FE16EB" w:rsidRPr="00C35D67" w:rsidRDefault="00FE16EB" w:rsidP="00FE16EB">
      <w:pPr>
        <w:pStyle w:val="Default"/>
        <w:ind w:left="1276"/>
        <w:rPr>
          <w:sz w:val="22"/>
          <w:szCs w:val="22"/>
          <w:lang w:val="en-US"/>
        </w:rPr>
      </w:pPr>
      <w:r w:rsidRPr="00C35D67">
        <w:rPr>
          <w:sz w:val="22"/>
          <w:szCs w:val="22"/>
          <w:lang w:val="en-US"/>
        </w:rPr>
        <w:t xml:space="preserve">3 </w:t>
      </w:r>
      <w:proofErr w:type="gramStart"/>
      <w:r w:rsidRPr="00C35D67">
        <w:rPr>
          <w:sz w:val="22"/>
          <w:szCs w:val="22"/>
          <w:lang w:val="en-US"/>
        </w:rPr>
        <w:t>is</w:t>
      </w:r>
      <w:proofErr w:type="gramEnd"/>
      <w:r w:rsidRPr="00C35D67">
        <w:rPr>
          <w:sz w:val="22"/>
          <w:szCs w:val="22"/>
          <w:lang w:val="en-US"/>
        </w:rPr>
        <w:t xml:space="preserve"> also </w:t>
      </w:r>
      <w:r w:rsidRPr="00C35D67">
        <w:rPr>
          <w:i/>
          <w:iCs/>
          <w:sz w:val="22"/>
          <w:szCs w:val="22"/>
          <w:lang w:val="en-US"/>
        </w:rPr>
        <w:t xml:space="preserve">flattened </w:t>
      </w:r>
      <w:r w:rsidRPr="00C35D67">
        <w:rPr>
          <w:sz w:val="22"/>
          <w:szCs w:val="22"/>
          <w:lang w:val="en-US"/>
        </w:rPr>
        <w:t xml:space="preserve">by the symbol from number 2. </w:t>
      </w:r>
    </w:p>
    <w:p w:rsidR="00FE16EB" w:rsidRPr="00C35D67" w:rsidRDefault="00FE16EB" w:rsidP="00FE16EB">
      <w:pPr>
        <w:pStyle w:val="Default"/>
        <w:ind w:left="1276"/>
        <w:rPr>
          <w:sz w:val="22"/>
          <w:szCs w:val="22"/>
          <w:lang w:val="en-US"/>
        </w:rPr>
      </w:pPr>
      <w:r w:rsidRPr="00C35D67">
        <w:rPr>
          <w:sz w:val="22"/>
          <w:szCs w:val="22"/>
          <w:lang w:val="en-US"/>
        </w:rPr>
        <w:t xml:space="preserve">4 is </w:t>
      </w:r>
      <w:r w:rsidRPr="00C35D67">
        <w:rPr>
          <w:i/>
          <w:iCs/>
          <w:sz w:val="22"/>
          <w:szCs w:val="22"/>
          <w:lang w:val="en-US"/>
        </w:rPr>
        <w:t>Natural</w:t>
      </w:r>
      <w:r w:rsidRPr="00C35D67">
        <w:rPr>
          <w:sz w:val="22"/>
          <w:szCs w:val="22"/>
          <w:lang w:val="en-US"/>
        </w:rPr>
        <w:t xml:space="preserve">, because the </w:t>
      </w:r>
      <w:r w:rsidRPr="00C35D67">
        <w:rPr>
          <w:i/>
          <w:iCs/>
          <w:sz w:val="22"/>
          <w:szCs w:val="22"/>
          <w:lang w:val="en-US"/>
        </w:rPr>
        <w:t xml:space="preserve">Barline </w:t>
      </w:r>
      <w:r w:rsidRPr="00C35D67">
        <w:rPr>
          <w:sz w:val="22"/>
          <w:szCs w:val="22"/>
          <w:lang w:val="en-US"/>
        </w:rPr>
        <w:t xml:space="preserve">cancels the effect of the </w:t>
      </w:r>
      <w:r w:rsidRPr="00C35D67">
        <w:rPr>
          <w:i/>
          <w:iCs/>
          <w:sz w:val="22"/>
          <w:szCs w:val="22"/>
          <w:lang w:val="en-US"/>
        </w:rPr>
        <w:t>Flat</w:t>
      </w:r>
      <w:r w:rsidRPr="00C35D67">
        <w:rPr>
          <w:sz w:val="22"/>
          <w:szCs w:val="22"/>
          <w:lang w:val="en-US"/>
        </w:rPr>
        <w:t xml:space="preserve">. </w:t>
      </w:r>
    </w:p>
    <w:p w:rsidR="00FE16EB" w:rsidRPr="00C35D67" w:rsidRDefault="00FE16EB" w:rsidP="00FE16EB">
      <w:pPr>
        <w:pStyle w:val="Default"/>
        <w:ind w:left="1276"/>
        <w:rPr>
          <w:sz w:val="22"/>
          <w:szCs w:val="22"/>
          <w:lang w:val="en-US"/>
        </w:rPr>
      </w:pPr>
      <w:r w:rsidRPr="00C35D67">
        <w:rPr>
          <w:sz w:val="22"/>
          <w:szCs w:val="22"/>
          <w:lang w:val="en-US"/>
        </w:rPr>
        <w:lastRenderedPageBreak/>
        <w:t xml:space="preserve">5 </w:t>
      </w:r>
      <w:proofErr w:type="gramStart"/>
      <w:r w:rsidRPr="00C35D67">
        <w:rPr>
          <w:sz w:val="22"/>
          <w:szCs w:val="22"/>
          <w:lang w:val="en-US"/>
        </w:rPr>
        <w:t>is</w:t>
      </w:r>
      <w:proofErr w:type="gramEnd"/>
      <w:r w:rsidRPr="00C35D67">
        <w:rPr>
          <w:sz w:val="22"/>
          <w:szCs w:val="22"/>
          <w:lang w:val="en-US"/>
        </w:rPr>
        <w:t xml:space="preserve"> </w:t>
      </w:r>
      <w:r w:rsidRPr="00C35D67">
        <w:rPr>
          <w:i/>
          <w:iCs/>
          <w:sz w:val="22"/>
          <w:szCs w:val="22"/>
          <w:lang w:val="en-US"/>
        </w:rPr>
        <w:t xml:space="preserve">flattened </w:t>
      </w:r>
      <w:r w:rsidRPr="00C35D67">
        <w:rPr>
          <w:sz w:val="22"/>
          <w:szCs w:val="22"/>
          <w:lang w:val="en-US"/>
        </w:rPr>
        <w:t xml:space="preserve">by the </w:t>
      </w:r>
      <w:r w:rsidRPr="00C35D67">
        <w:rPr>
          <w:i/>
          <w:iCs/>
          <w:sz w:val="22"/>
          <w:szCs w:val="22"/>
          <w:lang w:val="en-US"/>
        </w:rPr>
        <w:t xml:space="preserve">Accidental </w:t>
      </w:r>
      <w:r w:rsidRPr="00C35D67">
        <w:rPr>
          <w:sz w:val="22"/>
          <w:szCs w:val="22"/>
          <w:lang w:val="en-US"/>
        </w:rPr>
        <w:t xml:space="preserve">symbol. </w:t>
      </w:r>
    </w:p>
    <w:p w:rsidR="00FE16EB" w:rsidRPr="00C35D67" w:rsidRDefault="00FE16EB" w:rsidP="00FE16EB">
      <w:pPr>
        <w:pStyle w:val="Default"/>
        <w:ind w:left="1276"/>
        <w:rPr>
          <w:sz w:val="22"/>
          <w:szCs w:val="22"/>
          <w:lang w:val="en-US"/>
        </w:rPr>
      </w:pPr>
      <w:r w:rsidRPr="00C35D67">
        <w:rPr>
          <w:sz w:val="22"/>
          <w:szCs w:val="22"/>
          <w:lang w:val="en-US"/>
        </w:rPr>
        <w:t xml:space="preserve">6 is </w:t>
      </w:r>
      <w:r w:rsidRPr="00C35D67">
        <w:rPr>
          <w:i/>
          <w:iCs/>
          <w:sz w:val="22"/>
          <w:szCs w:val="22"/>
          <w:lang w:val="en-US"/>
        </w:rPr>
        <w:t xml:space="preserve">naturalised </w:t>
      </w:r>
      <w:r w:rsidRPr="00C35D67">
        <w:rPr>
          <w:sz w:val="22"/>
          <w:szCs w:val="22"/>
          <w:lang w:val="en-US"/>
        </w:rPr>
        <w:t xml:space="preserve">by the </w:t>
      </w:r>
      <w:r w:rsidRPr="00C35D67">
        <w:rPr>
          <w:i/>
          <w:iCs/>
          <w:sz w:val="22"/>
          <w:szCs w:val="22"/>
          <w:lang w:val="en-US"/>
        </w:rPr>
        <w:t>Barline</w:t>
      </w:r>
      <w:r w:rsidRPr="00C35D67">
        <w:rPr>
          <w:sz w:val="22"/>
          <w:szCs w:val="22"/>
          <w:lang w:val="en-US"/>
        </w:rPr>
        <w:t xml:space="preserve">. </w:t>
      </w:r>
    </w:p>
    <w:p w:rsidR="00FE16EB" w:rsidRPr="00C35D67" w:rsidRDefault="00FE16EB" w:rsidP="00FE16EB">
      <w:pPr>
        <w:pStyle w:val="Default"/>
        <w:ind w:left="1276"/>
        <w:rPr>
          <w:sz w:val="22"/>
          <w:szCs w:val="22"/>
          <w:lang w:val="en-US"/>
        </w:rPr>
      </w:pPr>
      <w:r w:rsidRPr="00C35D67">
        <w:rPr>
          <w:sz w:val="22"/>
          <w:szCs w:val="22"/>
          <w:lang w:val="en-US"/>
        </w:rPr>
        <w:t xml:space="preserve">Notes of the same letter name, but which occupy different positions on the staff, are not affected by each other’s </w:t>
      </w:r>
      <w:r w:rsidRPr="00C35D67">
        <w:rPr>
          <w:i/>
          <w:iCs/>
          <w:sz w:val="22"/>
          <w:szCs w:val="22"/>
          <w:lang w:val="en-US"/>
        </w:rPr>
        <w:t>Accidentals</w:t>
      </w:r>
      <w:r w:rsidRPr="00C35D67">
        <w:rPr>
          <w:sz w:val="22"/>
          <w:szCs w:val="22"/>
          <w:lang w:val="en-US"/>
        </w:rPr>
        <w:t xml:space="preserve">. </w:t>
      </w:r>
    </w:p>
    <w:p w:rsidR="00FE16EB" w:rsidRDefault="00FE16EB" w:rsidP="00FE16EB">
      <w:pPr>
        <w:pStyle w:val="Default"/>
        <w:ind w:left="1276"/>
        <w:rPr>
          <w:rFonts w:eastAsia="MS Mincho"/>
          <w:sz w:val="22"/>
          <w:szCs w:val="22"/>
        </w:rPr>
      </w:pPr>
      <w:r w:rsidRPr="00FE16EB">
        <w:rPr>
          <w:rFonts w:eastAsia="MS Mincho"/>
          <w:noProof/>
          <w:sz w:val="22"/>
          <w:szCs w:val="22"/>
          <w:lang w:val="fr-FR" w:eastAsia="fr-FR"/>
        </w:rPr>
        <w:pict>
          <v:shape id="_x0000_i1072" type="#_x0000_t75" style="width:125.25pt;height:68.25pt;visibility:visible">
            <v:imagedata r:id="rId64" o:title=""/>
          </v:shape>
        </w:pict>
      </w:r>
    </w:p>
    <w:p w:rsidR="00FE16EB" w:rsidRPr="0071329F" w:rsidRDefault="00FE16EB" w:rsidP="00FE16EB">
      <w:pPr>
        <w:pStyle w:val="Default"/>
        <w:ind w:left="1276"/>
        <w:rPr>
          <w:sz w:val="22"/>
          <w:szCs w:val="22"/>
          <w:lang w:val="en-US"/>
        </w:rPr>
      </w:pPr>
      <w:r w:rsidRPr="00C35D67">
        <w:rPr>
          <w:sz w:val="22"/>
          <w:szCs w:val="22"/>
          <w:lang w:val="en-US"/>
        </w:rPr>
        <w:t xml:space="preserve">3 is an A </w:t>
      </w:r>
      <w:r w:rsidRPr="00C35D67">
        <w:rPr>
          <w:i/>
          <w:iCs/>
          <w:sz w:val="22"/>
          <w:szCs w:val="22"/>
          <w:lang w:val="en-US"/>
        </w:rPr>
        <w:t>Natural</w:t>
      </w:r>
      <w:r w:rsidRPr="00C35D67">
        <w:rPr>
          <w:sz w:val="22"/>
          <w:szCs w:val="22"/>
          <w:lang w:val="en-US"/>
        </w:rPr>
        <w:t xml:space="preserve">. </w:t>
      </w:r>
      <w:r w:rsidRPr="0071329F">
        <w:rPr>
          <w:sz w:val="22"/>
          <w:szCs w:val="22"/>
          <w:lang w:val="en-US"/>
        </w:rPr>
        <w:t xml:space="preserve">The </w:t>
      </w:r>
      <w:r w:rsidRPr="0071329F">
        <w:rPr>
          <w:i/>
          <w:iCs/>
          <w:sz w:val="22"/>
          <w:szCs w:val="22"/>
          <w:lang w:val="en-US"/>
        </w:rPr>
        <w:t xml:space="preserve">Flat </w:t>
      </w:r>
      <w:r w:rsidRPr="0071329F">
        <w:rPr>
          <w:sz w:val="22"/>
          <w:szCs w:val="22"/>
          <w:lang w:val="en-US"/>
        </w:rPr>
        <w:t xml:space="preserve">on number 2 doesn’t affect it, because it’s not the same pitch – it’s an </w:t>
      </w:r>
      <w:r w:rsidRPr="0071329F">
        <w:rPr>
          <w:i/>
          <w:iCs/>
          <w:sz w:val="22"/>
          <w:szCs w:val="22"/>
          <w:lang w:val="en-US"/>
        </w:rPr>
        <w:t xml:space="preserve">Octave </w:t>
      </w:r>
      <w:r w:rsidRPr="0071329F">
        <w:rPr>
          <w:sz w:val="22"/>
          <w:szCs w:val="22"/>
          <w:lang w:val="en-US"/>
        </w:rPr>
        <w:t>higher.</w:t>
      </w:r>
    </w:p>
    <w:p w:rsidR="00FE16EB" w:rsidRDefault="00FE16EB" w:rsidP="00FE16EB">
      <w:pPr>
        <w:pStyle w:val="Default"/>
        <w:ind w:left="1276"/>
        <w:rPr>
          <w:sz w:val="22"/>
          <w:szCs w:val="22"/>
          <w:lang w:val="en-US"/>
        </w:rPr>
      </w:pPr>
    </w:p>
    <w:p w:rsidR="00FE16EB" w:rsidRPr="0071329F" w:rsidRDefault="00FE16EB" w:rsidP="00FE16EB">
      <w:pPr>
        <w:pStyle w:val="Default"/>
        <w:ind w:left="1276"/>
        <w:rPr>
          <w:sz w:val="22"/>
          <w:szCs w:val="22"/>
          <w:lang w:val="en-US"/>
        </w:rPr>
      </w:pPr>
    </w:p>
    <w:p w:rsidR="00FE16EB" w:rsidRDefault="00FE16EB" w:rsidP="00FE16EB">
      <w:pPr>
        <w:pStyle w:val="Heading2"/>
        <w:numPr>
          <w:ilvl w:val="0"/>
          <w:numId w:val="20"/>
        </w:numPr>
        <w:spacing w:before="0" w:line="240" w:lineRule="auto"/>
        <w:rPr>
          <w:color w:val="7030A0"/>
          <w:sz w:val="36"/>
          <w:szCs w:val="36"/>
          <w:lang w:val="en-GB"/>
        </w:rPr>
      </w:pPr>
      <w:bookmarkStart w:id="28" w:name="_Toc364635445"/>
      <w:r>
        <w:rPr>
          <w:color w:val="7030A0"/>
          <w:sz w:val="36"/>
          <w:szCs w:val="36"/>
          <w:lang w:val="en-GB"/>
        </w:rPr>
        <w:t>Time Signature</w:t>
      </w:r>
      <w:bookmarkEnd w:id="28"/>
    </w:p>
    <w:p w:rsidR="00FE16EB" w:rsidRDefault="00FE16EB" w:rsidP="00FE16EB">
      <w:pPr>
        <w:pStyle w:val="NoSpacing"/>
        <w:ind w:left="426"/>
        <w:rPr>
          <w:lang w:val="en-US"/>
        </w:rPr>
      </w:pPr>
    </w:p>
    <w:p w:rsidR="00FE16EB" w:rsidRDefault="00FE16EB" w:rsidP="00FE16EB">
      <w:pPr>
        <w:pStyle w:val="NoSpacing"/>
        <w:ind w:left="426"/>
        <w:jc w:val="both"/>
        <w:rPr>
          <w:lang w:val="en-US"/>
        </w:rPr>
      </w:pPr>
      <w:r>
        <w:rPr>
          <w:lang w:val="en-US"/>
        </w:rPr>
        <w:t xml:space="preserve">Time signature indicates the number of beats in a bar/measure. It consists of two figures: the upper figure (numerator) represents the quantity, that is, the number (how many) of beats. The lower figure (denominator) is the </w:t>
      </w:r>
      <w:proofErr w:type="gramStart"/>
      <w:r>
        <w:rPr>
          <w:lang w:val="en-US"/>
        </w:rPr>
        <w:t>quality,</w:t>
      </w:r>
      <w:proofErr w:type="gramEnd"/>
      <w:r>
        <w:rPr>
          <w:lang w:val="en-US"/>
        </w:rPr>
        <w:t xml:space="preserve"> this represents the value of each beat.  </w:t>
      </w:r>
    </w:p>
    <w:p w:rsidR="00FE16EB" w:rsidRDefault="00FE16EB" w:rsidP="00FE16EB">
      <w:pPr>
        <w:pStyle w:val="NoSpacing"/>
        <w:ind w:left="426"/>
        <w:jc w:val="both"/>
        <w:rPr>
          <w:lang w:val="en-US"/>
        </w:rPr>
      </w:pPr>
      <w:r>
        <w:rPr>
          <w:lang w:val="en-US"/>
        </w:rPr>
        <w:t>Time signature also guides in musical conduction.</w:t>
      </w:r>
    </w:p>
    <w:p w:rsidR="00FE16EB" w:rsidRPr="00250D05" w:rsidRDefault="00FE16EB" w:rsidP="00FE16EB">
      <w:pPr>
        <w:ind w:left="426"/>
        <w:rPr>
          <w:lang w:val="en-US"/>
        </w:rPr>
      </w:pP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Examples are:</w:t>
      </w:r>
      <w:r w:rsidRPr="00C35D67">
        <w:rPr>
          <w:rFonts w:ascii="Calibri" w:hAnsi="Calibri"/>
          <w:sz w:val="22"/>
          <w:szCs w:val="22"/>
          <w:lang w:val="en-US"/>
        </w:rPr>
        <w:tab/>
        <w:t>2</w:t>
      </w:r>
      <w:r w:rsidRPr="00C35D67">
        <w:rPr>
          <w:rFonts w:ascii="Calibri" w:hAnsi="Calibri"/>
          <w:sz w:val="22"/>
          <w:szCs w:val="22"/>
          <w:lang w:val="en-US"/>
        </w:rPr>
        <w:tab/>
        <w:t>3</w:t>
      </w:r>
      <w:r w:rsidRPr="00C35D67">
        <w:rPr>
          <w:rFonts w:ascii="Calibri" w:hAnsi="Calibri"/>
          <w:sz w:val="22"/>
          <w:szCs w:val="22"/>
          <w:lang w:val="en-US"/>
        </w:rPr>
        <w:tab/>
        <w:t>2</w:t>
      </w:r>
      <w:r w:rsidRPr="00C35D67">
        <w:rPr>
          <w:rFonts w:ascii="Calibri" w:hAnsi="Calibri"/>
          <w:sz w:val="22"/>
          <w:szCs w:val="22"/>
          <w:lang w:val="en-US"/>
        </w:rPr>
        <w:tab/>
        <w:t>3</w:t>
      </w:r>
      <w:r w:rsidRPr="00C35D67">
        <w:rPr>
          <w:rFonts w:ascii="Calibri" w:hAnsi="Calibri"/>
          <w:sz w:val="22"/>
          <w:szCs w:val="22"/>
          <w:lang w:val="en-US"/>
        </w:rPr>
        <w:tab/>
        <w:t>6</w:t>
      </w:r>
      <w:r w:rsidRPr="00C35D67">
        <w:rPr>
          <w:rFonts w:ascii="Calibri" w:hAnsi="Calibri"/>
          <w:sz w:val="22"/>
          <w:szCs w:val="22"/>
          <w:lang w:val="en-US"/>
        </w:rPr>
        <w:tab/>
        <w:t>6</w:t>
      </w:r>
      <w:r w:rsidRPr="00C35D67">
        <w:rPr>
          <w:rFonts w:ascii="Calibri" w:hAnsi="Calibri"/>
          <w:sz w:val="22"/>
          <w:szCs w:val="22"/>
          <w:lang w:val="en-US"/>
        </w:rPr>
        <w:tab/>
        <w:t>9</w:t>
      </w:r>
      <w:r w:rsidRPr="00C35D67">
        <w:rPr>
          <w:rFonts w:ascii="Calibri" w:hAnsi="Calibri"/>
          <w:sz w:val="22"/>
          <w:szCs w:val="22"/>
          <w:lang w:val="en-US"/>
        </w:rPr>
        <w:tab/>
      </w: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ab/>
      </w:r>
      <w:r w:rsidRPr="00C35D67">
        <w:rPr>
          <w:rFonts w:ascii="Calibri" w:hAnsi="Calibri"/>
          <w:sz w:val="22"/>
          <w:szCs w:val="22"/>
          <w:lang w:val="en-US"/>
        </w:rPr>
        <w:tab/>
      </w:r>
      <w:r w:rsidRPr="00C35D67">
        <w:rPr>
          <w:rFonts w:ascii="Calibri" w:hAnsi="Calibri"/>
          <w:sz w:val="22"/>
          <w:szCs w:val="22"/>
          <w:lang w:val="en-US"/>
        </w:rPr>
        <w:tab/>
        <w:t>2</w:t>
      </w:r>
      <w:r w:rsidRPr="00C35D67">
        <w:rPr>
          <w:rFonts w:ascii="Calibri" w:hAnsi="Calibri"/>
          <w:sz w:val="22"/>
          <w:szCs w:val="22"/>
          <w:lang w:val="en-US"/>
        </w:rPr>
        <w:tab/>
        <w:t>4</w:t>
      </w:r>
      <w:r w:rsidRPr="00C35D67">
        <w:rPr>
          <w:rFonts w:ascii="Calibri" w:hAnsi="Calibri"/>
          <w:sz w:val="22"/>
          <w:szCs w:val="22"/>
          <w:lang w:val="en-US"/>
        </w:rPr>
        <w:tab/>
        <w:t>4</w:t>
      </w:r>
      <w:r w:rsidRPr="00C35D67">
        <w:rPr>
          <w:rFonts w:ascii="Calibri" w:hAnsi="Calibri"/>
          <w:sz w:val="22"/>
          <w:szCs w:val="22"/>
          <w:lang w:val="en-US"/>
        </w:rPr>
        <w:tab/>
        <w:t>4</w:t>
      </w:r>
      <w:r w:rsidRPr="00C35D67">
        <w:rPr>
          <w:rFonts w:ascii="Calibri" w:hAnsi="Calibri"/>
          <w:sz w:val="22"/>
          <w:szCs w:val="22"/>
          <w:lang w:val="en-US"/>
        </w:rPr>
        <w:tab/>
        <w:t>8</w:t>
      </w:r>
      <w:r w:rsidRPr="00C35D67">
        <w:rPr>
          <w:rFonts w:ascii="Calibri" w:hAnsi="Calibri"/>
          <w:sz w:val="22"/>
          <w:szCs w:val="22"/>
          <w:lang w:val="en-US"/>
        </w:rPr>
        <w:tab/>
        <w:t>8</w:t>
      </w:r>
      <w:r w:rsidRPr="00C35D67">
        <w:rPr>
          <w:rFonts w:ascii="Calibri" w:hAnsi="Calibri"/>
          <w:sz w:val="22"/>
          <w:szCs w:val="22"/>
          <w:lang w:val="en-US"/>
        </w:rPr>
        <w:tab/>
        <w:t>8</w:t>
      </w:r>
    </w:p>
    <w:p w:rsidR="00FE16EB" w:rsidRPr="00C35D67" w:rsidRDefault="00FE16EB" w:rsidP="00FE16EB">
      <w:pPr>
        <w:pStyle w:val="Default"/>
        <w:ind w:left="426"/>
        <w:rPr>
          <w:rFonts w:ascii="Calibri" w:hAnsi="Calibri"/>
          <w:sz w:val="22"/>
          <w:szCs w:val="22"/>
          <w:lang w:val="en-US"/>
        </w:rPr>
      </w:pPr>
    </w:p>
    <w:p w:rsidR="00FE16EB" w:rsidRPr="00C35D67" w:rsidRDefault="00FE16EB" w:rsidP="00FE16EB">
      <w:pPr>
        <w:pStyle w:val="Default"/>
        <w:ind w:left="426"/>
        <w:rPr>
          <w:rFonts w:ascii="Calibri" w:hAnsi="Calibri"/>
          <w:sz w:val="22"/>
          <w:szCs w:val="22"/>
          <w:lang w:val="en-US"/>
        </w:rPr>
      </w:pP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2</w:t>
      </w:r>
      <w:r w:rsidRPr="00C35D67">
        <w:rPr>
          <w:rFonts w:ascii="Calibri" w:hAnsi="Calibri"/>
          <w:sz w:val="22"/>
          <w:szCs w:val="22"/>
          <w:lang w:val="en-US"/>
        </w:rPr>
        <w:tab/>
        <w:t>The lower figure</w:t>
      </w:r>
      <w:r>
        <w:rPr>
          <w:rFonts w:ascii="Calibri" w:hAnsi="Calibri"/>
          <w:sz w:val="22"/>
          <w:szCs w:val="22"/>
          <w:lang w:val="en-US"/>
        </w:rPr>
        <w:t xml:space="preserve"> </w:t>
      </w:r>
      <w:r w:rsidRPr="00C35D67">
        <w:rPr>
          <w:rFonts w:ascii="Calibri" w:hAnsi="Calibri"/>
          <w:sz w:val="22"/>
          <w:szCs w:val="22"/>
          <w:lang w:val="en-US"/>
        </w:rPr>
        <w:t>(2) shows that the value is about minim.</w:t>
      </w: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2</w:t>
      </w:r>
      <w:r w:rsidRPr="00C35D67">
        <w:rPr>
          <w:rFonts w:ascii="Calibri" w:hAnsi="Calibri"/>
          <w:sz w:val="22"/>
          <w:szCs w:val="22"/>
          <w:lang w:val="en-US"/>
        </w:rPr>
        <w:tab/>
        <w:t>This means there are 2 minim beats in a bar.</w:t>
      </w: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ab/>
        <w:t>A minim is a beat. A crotchet is half beat.</w:t>
      </w: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ab/>
        <w:t>A quaver is one-quarter beat. A semibreve is two beats.</w:t>
      </w:r>
    </w:p>
    <w:p w:rsidR="00FE16EB" w:rsidRPr="00C35D67" w:rsidRDefault="00FE16EB" w:rsidP="00FE16EB">
      <w:pPr>
        <w:pStyle w:val="Default"/>
        <w:ind w:left="426"/>
        <w:rPr>
          <w:rFonts w:ascii="Calibri" w:hAnsi="Calibri"/>
          <w:sz w:val="22"/>
          <w:szCs w:val="22"/>
          <w:lang w:val="en-US"/>
        </w:rPr>
      </w:pP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3</w:t>
      </w:r>
      <w:r w:rsidRPr="00C35D67">
        <w:rPr>
          <w:rFonts w:ascii="Calibri" w:hAnsi="Calibri"/>
          <w:sz w:val="22"/>
          <w:szCs w:val="22"/>
          <w:lang w:val="en-US"/>
        </w:rPr>
        <w:tab/>
        <w:t>In this time signature, the lower figure 4 indicates crotchet as the value.</w:t>
      </w: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4</w:t>
      </w:r>
      <w:r w:rsidRPr="00C35D67">
        <w:rPr>
          <w:rFonts w:ascii="Calibri" w:hAnsi="Calibri"/>
          <w:sz w:val="22"/>
          <w:szCs w:val="22"/>
          <w:lang w:val="en-US"/>
        </w:rPr>
        <w:tab/>
        <w:t>Meaning that there are three crotchet beats in a bar.</w:t>
      </w: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ab/>
        <w:t>A crotchet is one beat. A quaver is half beat.</w:t>
      </w:r>
    </w:p>
    <w:p w:rsidR="00FE16EB" w:rsidRPr="00C35D67" w:rsidRDefault="00FE16EB" w:rsidP="00FE16EB">
      <w:pPr>
        <w:pStyle w:val="Default"/>
        <w:ind w:left="426" w:firstLine="720"/>
        <w:rPr>
          <w:rFonts w:ascii="Calibri" w:hAnsi="Calibri"/>
          <w:sz w:val="22"/>
          <w:szCs w:val="22"/>
          <w:lang w:val="en-US"/>
        </w:rPr>
      </w:pPr>
      <w:r w:rsidRPr="00C35D67">
        <w:rPr>
          <w:rFonts w:ascii="Calibri" w:hAnsi="Calibri"/>
          <w:sz w:val="22"/>
          <w:szCs w:val="22"/>
          <w:lang w:val="en-US"/>
        </w:rPr>
        <w:t>A minim is two beats. A semibreve is four beats.</w:t>
      </w:r>
    </w:p>
    <w:p w:rsidR="00FE16EB" w:rsidRPr="00C35D67" w:rsidRDefault="00FE16EB" w:rsidP="00FE16EB">
      <w:pPr>
        <w:pStyle w:val="Default"/>
        <w:ind w:left="426"/>
        <w:rPr>
          <w:rFonts w:ascii="Calibri" w:hAnsi="Calibri"/>
          <w:sz w:val="22"/>
          <w:szCs w:val="22"/>
          <w:lang w:val="en-US"/>
        </w:rPr>
      </w:pP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6</w:t>
      </w:r>
      <w:r w:rsidRPr="00C35D67">
        <w:rPr>
          <w:rFonts w:ascii="Calibri" w:hAnsi="Calibri"/>
          <w:sz w:val="22"/>
          <w:szCs w:val="22"/>
          <w:lang w:val="en-US"/>
        </w:rPr>
        <w:tab/>
        <w:t xml:space="preserve">Here, the lower figure 8 points quaver as the value. </w:t>
      </w: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8</w:t>
      </w:r>
      <w:r w:rsidRPr="00C35D67">
        <w:rPr>
          <w:rFonts w:ascii="Calibri" w:hAnsi="Calibri"/>
          <w:sz w:val="22"/>
          <w:szCs w:val="22"/>
          <w:lang w:val="en-US"/>
        </w:rPr>
        <w:tab/>
        <w:t>The time signature means that there are six quaver beats in a bar.</w:t>
      </w: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ab/>
        <w:t>A quaver is a beat. A semiquaver is half beat.</w:t>
      </w: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ab/>
        <w:t>A crotchet is two beats. A minim is four beats.</w:t>
      </w:r>
    </w:p>
    <w:p w:rsidR="00FE16EB" w:rsidRPr="00C35D67" w:rsidRDefault="00FE16EB" w:rsidP="00FE16EB">
      <w:pPr>
        <w:pStyle w:val="Default"/>
        <w:ind w:left="426"/>
        <w:rPr>
          <w:rFonts w:ascii="Calibri" w:hAnsi="Calibri"/>
          <w:sz w:val="22"/>
          <w:szCs w:val="22"/>
          <w:lang w:val="en-US"/>
        </w:rPr>
      </w:pPr>
      <w:r w:rsidRPr="00C35D67">
        <w:rPr>
          <w:rFonts w:ascii="Calibri" w:hAnsi="Calibri"/>
          <w:sz w:val="22"/>
          <w:szCs w:val="22"/>
          <w:lang w:val="en-US"/>
        </w:rPr>
        <w:tab/>
        <w:t>A semibreve is eight beats.</w:t>
      </w:r>
    </w:p>
    <w:p w:rsidR="00FE16EB" w:rsidRPr="00C35D67" w:rsidRDefault="00FE16EB" w:rsidP="00FE16EB">
      <w:pPr>
        <w:pStyle w:val="Default"/>
        <w:ind w:left="426"/>
        <w:rPr>
          <w:rFonts w:ascii="Calibri" w:hAnsi="Calibri"/>
          <w:sz w:val="22"/>
          <w:szCs w:val="22"/>
          <w:lang w:val="en-US"/>
        </w:rPr>
      </w:pPr>
    </w:p>
    <w:p w:rsidR="00FE16EB" w:rsidRPr="00943A25" w:rsidRDefault="00FE16EB" w:rsidP="00FE16EB">
      <w:pPr>
        <w:pStyle w:val="Default"/>
        <w:ind w:left="426"/>
        <w:rPr>
          <w:rFonts w:ascii="Calibri" w:hAnsi="Calibri"/>
          <w:b/>
          <w:sz w:val="22"/>
          <w:szCs w:val="22"/>
          <w:lang w:val="en-US"/>
        </w:rPr>
      </w:pPr>
      <w:r w:rsidRPr="00943A25">
        <w:rPr>
          <w:rFonts w:ascii="Calibri" w:hAnsi="Calibri"/>
          <w:b/>
          <w:sz w:val="22"/>
          <w:szCs w:val="22"/>
          <w:lang w:val="en-US"/>
        </w:rPr>
        <w:t>NB: TIME SIGNATURE IS NOT A FRACTION, THEREFORE, NO LINE IN BETWEEN THE FIGURES.</w:t>
      </w:r>
    </w:p>
    <w:p w:rsidR="00FE16EB" w:rsidRDefault="00FE16EB" w:rsidP="00FE16EB">
      <w:pPr>
        <w:pStyle w:val="Default"/>
        <w:ind w:left="426"/>
        <w:rPr>
          <w:rFonts w:ascii="Calibri" w:eastAsia="MS Mincho" w:hAnsi="Calibri"/>
          <w:sz w:val="22"/>
          <w:szCs w:val="22"/>
        </w:rPr>
      </w:pPr>
      <w:r w:rsidRPr="00FE16EB">
        <w:rPr>
          <w:rFonts w:ascii="Arial" w:hAnsi="Arial" w:cs="Arial"/>
          <w:noProof/>
          <w:sz w:val="20"/>
          <w:szCs w:val="20"/>
          <w:lang w:val="fr-FR" w:eastAsia="fr-FR"/>
        </w:rPr>
        <w:lastRenderedPageBreak/>
        <w:pict>
          <v:shape id="_x0000_i1073" type="#_x0000_t75" alt="http://www.igdb.co.uk/pages/music-theory-lessons/images/time-signature.png" style="width:375pt;height:212.25pt;visibility:visible">
            <v:imagedata r:id="rId65" o:title="time-signature"/>
          </v:shape>
        </w:pict>
      </w:r>
    </w:p>
    <w:p w:rsidR="00FE16EB" w:rsidRDefault="00FE16EB" w:rsidP="00FE16EB">
      <w:pPr>
        <w:pStyle w:val="Default"/>
        <w:ind w:left="426"/>
        <w:rPr>
          <w:rFonts w:ascii="Calibri" w:eastAsia="MS Mincho" w:hAnsi="Calibri"/>
          <w:sz w:val="22"/>
          <w:szCs w:val="22"/>
        </w:rPr>
      </w:pPr>
    </w:p>
    <w:p w:rsidR="00FE16EB" w:rsidRDefault="00FE16EB" w:rsidP="00FE16EB">
      <w:pPr>
        <w:pStyle w:val="Heading2"/>
        <w:numPr>
          <w:ilvl w:val="0"/>
          <w:numId w:val="20"/>
        </w:numPr>
        <w:spacing w:before="0" w:line="240" w:lineRule="auto"/>
        <w:rPr>
          <w:color w:val="7030A0"/>
          <w:sz w:val="36"/>
          <w:szCs w:val="36"/>
          <w:lang w:val="en-GB"/>
        </w:rPr>
      </w:pPr>
      <w:bookmarkStart w:id="29" w:name="_Toc364635446"/>
      <w:r>
        <w:rPr>
          <w:color w:val="7030A0"/>
          <w:sz w:val="36"/>
          <w:szCs w:val="36"/>
          <w:lang w:val="en-GB"/>
        </w:rPr>
        <w:t>Musical S</w:t>
      </w:r>
      <w:bookmarkEnd w:id="29"/>
      <w:r>
        <w:rPr>
          <w:color w:val="7030A0"/>
          <w:sz w:val="36"/>
          <w:szCs w:val="36"/>
          <w:lang w:val="en-GB"/>
        </w:rPr>
        <w:t>ymbols</w:t>
      </w:r>
    </w:p>
    <w:p w:rsidR="005B21C5" w:rsidRPr="00DF3DA2" w:rsidRDefault="00DF3DA2" w:rsidP="00DF3DA2">
      <w:pPr>
        <w:pStyle w:val="Heading2"/>
        <w:rPr>
          <w:color w:val="7030A0"/>
          <w:lang w:val="en-US"/>
        </w:rPr>
      </w:pPr>
      <w:r w:rsidRPr="00DF3DA2">
        <w:rPr>
          <w:color w:val="7030A0"/>
          <w:lang w:val="en-US"/>
        </w:rPr>
        <w:t>6.1 Main Musical Symbols</w:t>
      </w:r>
    </w:p>
    <w:p w:rsidR="00FE16EB" w:rsidRPr="00101EBC" w:rsidRDefault="00FE16EB" w:rsidP="00FE16EB">
      <w:pPr>
        <w:pStyle w:val="Default"/>
        <w:ind w:left="426"/>
        <w:jc w:val="both"/>
        <w:rPr>
          <w:lang w:val="en-US"/>
        </w:rPr>
      </w:pPr>
      <w:r w:rsidRPr="00101EBC">
        <w:rPr>
          <w:lang w:val="en-US"/>
        </w:rPr>
        <w:t>Symbols in music have many different shapes and uses.</w:t>
      </w:r>
      <w:r>
        <w:rPr>
          <w:lang w:val="en-US"/>
        </w:rPr>
        <w:t xml:space="preserve"> </w:t>
      </w:r>
      <w:r w:rsidRPr="00101EBC">
        <w:rPr>
          <w:lang w:val="en-US"/>
        </w:rPr>
        <w:t>They are useful because they give us information quickly, without us having to read words.</w:t>
      </w:r>
    </w:p>
    <w:p w:rsidR="00FE16EB" w:rsidRDefault="00FE16EB" w:rsidP="00FE16EB">
      <w:pPr>
        <w:pStyle w:val="Default"/>
        <w:ind w:left="426"/>
        <w:jc w:val="both"/>
        <w:rPr>
          <w:lang w:val="en-US"/>
        </w:rPr>
      </w:pPr>
      <w:r w:rsidRPr="00101EBC">
        <w:rPr>
          <w:lang w:val="en-US"/>
        </w:rPr>
        <w:t>Symbols which are attached to notes are written on the opposite side to the stem.</w:t>
      </w:r>
    </w:p>
    <w:p w:rsidR="00FE16EB" w:rsidRDefault="00FE16EB" w:rsidP="00FE16EB">
      <w:pPr>
        <w:pStyle w:val="Default"/>
        <w:ind w:left="426"/>
        <w:rPr>
          <w:lang w:val="en-US"/>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984"/>
        <w:gridCol w:w="5275"/>
      </w:tblGrid>
      <w:tr w:rsidR="00FE16EB" w:rsidRPr="00F65FC9" w:rsidTr="00385E91">
        <w:trPr>
          <w:trHeight w:val="510"/>
        </w:trPr>
        <w:tc>
          <w:tcPr>
            <w:tcW w:w="3369" w:type="dxa"/>
            <w:shd w:val="clear" w:color="auto" w:fill="8064A2"/>
          </w:tcPr>
          <w:p w:rsidR="00FE16EB" w:rsidRPr="00F65FC9" w:rsidRDefault="00FE16EB" w:rsidP="00385E91">
            <w:pPr>
              <w:pStyle w:val="NoSpacing"/>
              <w:ind w:left="426"/>
              <w:rPr>
                <w:rFonts w:ascii="Arial" w:hAnsi="Arial" w:cs="Arial"/>
                <w:b/>
                <w:bCs/>
                <w:color w:val="FFFFFF"/>
                <w:lang w:val="en-US"/>
              </w:rPr>
            </w:pPr>
            <w:r w:rsidRPr="00F65FC9">
              <w:rPr>
                <w:rFonts w:ascii="Arial" w:hAnsi="Arial" w:cs="Arial"/>
                <w:b/>
                <w:bCs/>
                <w:color w:val="FFFFFF"/>
                <w:lang w:val="en-US"/>
              </w:rPr>
              <w:t>Musical symbol</w:t>
            </w:r>
          </w:p>
        </w:tc>
        <w:tc>
          <w:tcPr>
            <w:tcW w:w="1984" w:type="dxa"/>
            <w:shd w:val="clear" w:color="auto" w:fill="8064A2"/>
          </w:tcPr>
          <w:p w:rsidR="00FE16EB" w:rsidRPr="00F65FC9" w:rsidRDefault="00FE16EB" w:rsidP="00385E91">
            <w:pPr>
              <w:pStyle w:val="NoSpacing"/>
              <w:ind w:left="426"/>
              <w:rPr>
                <w:rFonts w:ascii="Arial" w:hAnsi="Arial" w:cs="Arial"/>
                <w:b/>
                <w:bCs/>
                <w:color w:val="FFFFFF"/>
                <w:lang w:val="en-US"/>
              </w:rPr>
            </w:pPr>
            <w:r w:rsidRPr="00F65FC9">
              <w:rPr>
                <w:rFonts w:ascii="Arial" w:hAnsi="Arial" w:cs="Arial"/>
                <w:b/>
                <w:bCs/>
                <w:color w:val="FFFFFF"/>
                <w:lang w:val="en-US"/>
              </w:rPr>
              <w:t>Names</w:t>
            </w:r>
          </w:p>
        </w:tc>
        <w:tc>
          <w:tcPr>
            <w:tcW w:w="5275" w:type="dxa"/>
            <w:shd w:val="clear" w:color="auto" w:fill="8064A2"/>
          </w:tcPr>
          <w:p w:rsidR="00FE16EB" w:rsidRPr="00F65FC9" w:rsidRDefault="00FE16EB" w:rsidP="00385E91">
            <w:pPr>
              <w:pStyle w:val="NoSpacing"/>
              <w:ind w:left="426"/>
              <w:rPr>
                <w:rFonts w:ascii="Arial" w:hAnsi="Arial" w:cs="Arial"/>
                <w:b/>
                <w:bCs/>
                <w:color w:val="FFFFFF"/>
                <w:lang w:val="en-US"/>
              </w:rPr>
            </w:pPr>
            <w:r w:rsidRPr="00F65FC9">
              <w:rPr>
                <w:rFonts w:ascii="Arial" w:hAnsi="Arial" w:cs="Arial"/>
                <w:b/>
                <w:bCs/>
                <w:color w:val="FFFFFF"/>
                <w:lang w:val="en-US"/>
              </w:rPr>
              <w:t>Significance</w:t>
            </w:r>
          </w:p>
        </w:tc>
      </w:tr>
      <w:tr w:rsidR="00FE16EB" w:rsidRPr="00F65FC9" w:rsidTr="00385E91">
        <w:trPr>
          <w:trHeight w:val="784"/>
        </w:trPr>
        <w:tc>
          <w:tcPr>
            <w:tcW w:w="3369" w:type="dxa"/>
            <w:shd w:val="clear" w:color="auto" w:fill="DFD8E8"/>
          </w:tcPr>
          <w:p w:rsidR="00FE16EB" w:rsidRPr="00F65FC9" w:rsidRDefault="00FE16EB" w:rsidP="00385E91">
            <w:pPr>
              <w:pStyle w:val="NoSpacing"/>
              <w:ind w:left="142"/>
              <w:rPr>
                <w:b/>
                <w:bCs/>
                <w:lang w:val="en-US"/>
              </w:rPr>
            </w:pPr>
            <w:r w:rsidRPr="00F65FC9">
              <w:rPr>
                <w:b/>
                <w:bCs/>
                <w:lang w:val="en-US"/>
              </w:rPr>
              <w:t xml:space="preserve">      </w:t>
            </w:r>
            <w:r w:rsidRPr="00FE16EB">
              <w:rPr>
                <w:b/>
                <w:noProof/>
                <w:lang w:eastAsia="fr-FR"/>
              </w:rPr>
              <w:pict>
                <v:shape id="Picture 70" o:spid="_x0000_i1074" type="#_x0000_t75" style="width:61.5pt;height:34.5pt;visibility:visible">
                  <v:imagedata r:id="rId66" o:title=""/>
                </v:shape>
              </w:pict>
            </w:r>
          </w:p>
        </w:tc>
        <w:tc>
          <w:tcPr>
            <w:tcW w:w="1984" w:type="dxa"/>
            <w:shd w:val="clear" w:color="auto" w:fill="DFD8E8"/>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r w:rsidRPr="00F65FC9">
              <w:rPr>
                <w:b/>
                <w:lang w:val="en-US"/>
              </w:rPr>
              <w:t>Tie</w:t>
            </w:r>
          </w:p>
        </w:tc>
        <w:tc>
          <w:tcPr>
            <w:tcW w:w="5275" w:type="dxa"/>
            <w:shd w:val="clear" w:color="auto" w:fill="DFD8E8"/>
          </w:tcPr>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The two (or more) notes should be played as one note.</w:t>
            </w:r>
          </w:p>
        </w:tc>
      </w:tr>
      <w:tr w:rsidR="00FE16EB" w:rsidRPr="00F65FC9" w:rsidTr="00385E91">
        <w:trPr>
          <w:trHeight w:val="812"/>
        </w:trPr>
        <w:tc>
          <w:tcPr>
            <w:tcW w:w="3369" w:type="dxa"/>
          </w:tcPr>
          <w:p w:rsidR="00FE16EB" w:rsidRPr="00F65FC9" w:rsidRDefault="00FE16EB" w:rsidP="00385E91">
            <w:pPr>
              <w:pStyle w:val="NoSpacing"/>
              <w:ind w:left="426" w:right="309"/>
              <w:rPr>
                <w:b/>
                <w:bCs/>
                <w:lang w:val="en-US"/>
              </w:rPr>
            </w:pPr>
            <w:r w:rsidRPr="00F65FC9">
              <w:rPr>
                <w:b/>
                <w:bCs/>
                <w:lang w:val="en-US"/>
              </w:rPr>
              <w:t xml:space="preserve"> </w:t>
            </w:r>
            <w:r w:rsidRPr="00FE16EB">
              <w:rPr>
                <w:b/>
                <w:noProof/>
                <w:lang w:eastAsia="fr-FR"/>
              </w:rPr>
              <w:pict>
                <v:shape id="Picture 71" o:spid="_x0000_i1075" type="#_x0000_t75" style="width:60pt;height:37.5pt;visibility:visible">
                  <v:imagedata r:id="rId67" o:title=""/>
                </v:shape>
              </w:pict>
            </w:r>
          </w:p>
        </w:tc>
        <w:tc>
          <w:tcPr>
            <w:tcW w:w="1984" w:type="dxa"/>
          </w:tcPr>
          <w:p w:rsidR="00FE16EB" w:rsidRPr="00F65FC9" w:rsidRDefault="00FE16EB" w:rsidP="00385E91">
            <w:pPr>
              <w:pStyle w:val="NoSpacing"/>
              <w:rPr>
                <w:b/>
                <w:lang w:val="en-US"/>
              </w:rPr>
            </w:pPr>
          </w:p>
          <w:p w:rsidR="00FE16EB" w:rsidRPr="00F65FC9" w:rsidRDefault="00FE16EB" w:rsidP="00385E91">
            <w:pPr>
              <w:pStyle w:val="NoSpacing"/>
              <w:ind w:left="117"/>
              <w:rPr>
                <w:b/>
                <w:lang w:val="en-US"/>
              </w:rPr>
            </w:pPr>
            <w:r w:rsidRPr="00F65FC9">
              <w:rPr>
                <w:b/>
                <w:lang w:val="en-US"/>
              </w:rPr>
              <w:t>Slur (or "legato")</w:t>
            </w:r>
          </w:p>
        </w:tc>
        <w:tc>
          <w:tcPr>
            <w:tcW w:w="5275" w:type="dxa"/>
          </w:tcPr>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The two (or more) notes should be played as one phrase</w:t>
            </w:r>
          </w:p>
        </w:tc>
      </w:tr>
      <w:tr w:rsidR="00FE16EB" w:rsidRPr="00F65FC9" w:rsidTr="00385E91">
        <w:trPr>
          <w:trHeight w:val="722"/>
        </w:trPr>
        <w:tc>
          <w:tcPr>
            <w:tcW w:w="3369" w:type="dxa"/>
            <w:shd w:val="clear" w:color="auto" w:fill="DFD8E8"/>
          </w:tcPr>
          <w:p w:rsidR="00FE16EB" w:rsidRPr="00F65FC9" w:rsidRDefault="00FE16EB" w:rsidP="00385E91">
            <w:pPr>
              <w:pStyle w:val="NoSpacing"/>
              <w:ind w:left="142"/>
              <w:rPr>
                <w:b/>
                <w:bCs/>
                <w:lang w:val="en-US"/>
              </w:rPr>
            </w:pPr>
            <w:r w:rsidRPr="00FE16EB">
              <w:rPr>
                <w:b/>
                <w:noProof/>
                <w:lang w:eastAsia="fr-FR"/>
              </w:rPr>
              <w:pict>
                <v:shape id="Picture 76" o:spid="_x0000_i1076" type="#_x0000_t75" style="width:129pt;height:33.75pt;visibility:visible">
                  <v:imagedata r:id="rId68" o:title=""/>
                </v:shape>
              </w:pict>
            </w:r>
          </w:p>
        </w:tc>
        <w:tc>
          <w:tcPr>
            <w:tcW w:w="1984" w:type="dxa"/>
            <w:shd w:val="clear" w:color="auto" w:fill="DFD8E8"/>
          </w:tcPr>
          <w:p w:rsidR="00FE16EB" w:rsidRPr="00F65FC9" w:rsidRDefault="00FE16EB" w:rsidP="00385E91">
            <w:pPr>
              <w:pStyle w:val="NoSpacing"/>
              <w:rPr>
                <w:b/>
                <w:lang w:val="en-US"/>
              </w:rPr>
            </w:pPr>
          </w:p>
          <w:p w:rsidR="00FE16EB" w:rsidRPr="00F65FC9" w:rsidRDefault="00FE16EB" w:rsidP="00385E91">
            <w:pPr>
              <w:pStyle w:val="NoSpacing"/>
              <w:ind w:left="117"/>
              <w:rPr>
                <w:b/>
                <w:lang w:val="en-US"/>
              </w:rPr>
            </w:pPr>
            <w:r w:rsidRPr="00F65FC9">
              <w:rPr>
                <w:b/>
                <w:lang w:val="en-US"/>
              </w:rPr>
              <w:t>Crescendo</w:t>
            </w:r>
          </w:p>
          <w:p w:rsidR="00FE16EB" w:rsidRPr="00F65FC9" w:rsidRDefault="00FE16EB" w:rsidP="00385E91">
            <w:pPr>
              <w:pStyle w:val="NoSpacing"/>
              <w:ind w:left="117"/>
              <w:rPr>
                <w:b/>
                <w:lang w:val="en-US"/>
              </w:rPr>
            </w:pPr>
          </w:p>
        </w:tc>
        <w:tc>
          <w:tcPr>
            <w:tcW w:w="5275" w:type="dxa"/>
            <w:shd w:val="clear" w:color="auto" w:fill="DFD8E8"/>
          </w:tcPr>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Gradually getting louder</w:t>
            </w:r>
          </w:p>
        </w:tc>
      </w:tr>
      <w:tr w:rsidR="00FE16EB" w:rsidRPr="00F65FC9" w:rsidTr="00385E91">
        <w:trPr>
          <w:trHeight w:val="687"/>
        </w:trPr>
        <w:tc>
          <w:tcPr>
            <w:tcW w:w="3369" w:type="dxa"/>
            <w:tcBorders>
              <w:bottom w:val="single" w:sz="4" w:space="0" w:color="auto"/>
            </w:tcBorders>
          </w:tcPr>
          <w:p w:rsidR="00FE16EB" w:rsidRPr="00F65FC9" w:rsidRDefault="00FE16EB" w:rsidP="00385E91">
            <w:pPr>
              <w:pStyle w:val="NoSpacing"/>
              <w:ind w:left="426"/>
              <w:rPr>
                <w:b/>
                <w:bCs/>
                <w:lang w:val="en-US"/>
              </w:rPr>
            </w:pPr>
            <w:r w:rsidRPr="00FE16EB">
              <w:rPr>
                <w:b/>
                <w:noProof/>
                <w:lang w:eastAsia="fr-FR"/>
              </w:rPr>
              <w:pict>
                <v:shape id="Picture 77" o:spid="_x0000_i1077" type="#_x0000_t75" style="width:123pt;height:38.25pt;visibility:visible">
                  <v:imagedata r:id="rId69" o:title=""/>
                </v:shape>
              </w:pict>
            </w:r>
          </w:p>
        </w:tc>
        <w:tc>
          <w:tcPr>
            <w:tcW w:w="1984" w:type="dxa"/>
            <w:tcBorders>
              <w:bottom w:val="single" w:sz="4" w:space="0" w:color="auto"/>
            </w:tcBorders>
          </w:tcPr>
          <w:p w:rsidR="00FE16EB" w:rsidRPr="00F65FC9" w:rsidRDefault="00FE16EB" w:rsidP="00385E91">
            <w:pPr>
              <w:pStyle w:val="NoSpacing"/>
              <w:ind w:left="117"/>
              <w:rPr>
                <w:b/>
                <w:lang w:val="en-US"/>
              </w:rPr>
            </w:pPr>
            <w:r w:rsidRPr="00F65FC9">
              <w:rPr>
                <w:b/>
                <w:lang w:val="en-US"/>
              </w:rPr>
              <w:t xml:space="preserve"> </w:t>
            </w:r>
          </w:p>
          <w:p w:rsidR="00FE16EB" w:rsidRPr="00F65FC9" w:rsidRDefault="00FE16EB" w:rsidP="00385E91">
            <w:pPr>
              <w:pStyle w:val="NoSpacing"/>
              <w:ind w:left="117"/>
              <w:rPr>
                <w:b/>
                <w:lang w:val="en-US"/>
              </w:rPr>
            </w:pPr>
            <w:r w:rsidRPr="00F65FC9">
              <w:rPr>
                <w:b/>
                <w:lang w:val="en-US"/>
              </w:rPr>
              <w:t>Decrescendo or Diminuendo</w:t>
            </w:r>
          </w:p>
        </w:tc>
        <w:tc>
          <w:tcPr>
            <w:tcW w:w="5275" w:type="dxa"/>
            <w:tcBorders>
              <w:bottom w:val="single" w:sz="4" w:space="0" w:color="auto"/>
            </w:tcBorders>
          </w:tcPr>
          <w:p w:rsidR="00FE16EB" w:rsidRPr="00F65FC9" w:rsidRDefault="00FE16EB" w:rsidP="00385E91">
            <w:pPr>
              <w:pStyle w:val="NoSpacing"/>
              <w:ind w:left="426"/>
              <w:rPr>
                <w:lang w:val="en-US"/>
              </w:rPr>
            </w:pPr>
          </w:p>
          <w:p w:rsidR="00FE16EB" w:rsidRPr="00F65FC9" w:rsidRDefault="00FE16EB" w:rsidP="00385E91">
            <w:pPr>
              <w:pStyle w:val="NoSpacing"/>
              <w:rPr>
                <w:lang w:val="en-US"/>
              </w:rPr>
            </w:pPr>
            <w:r w:rsidRPr="00F65FC9">
              <w:rPr>
                <w:lang w:val="en-US"/>
              </w:rPr>
              <w:t xml:space="preserve">Gradually getting </w:t>
            </w:r>
            <w:r>
              <w:rPr>
                <w:lang w:val="en-US"/>
              </w:rPr>
              <w:t>sof</w:t>
            </w:r>
            <w:r w:rsidRPr="00F65FC9">
              <w:rPr>
                <w:lang w:val="en-US"/>
              </w:rPr>
              <w:t>ter.</w:t>
            </w:r>
          </w:p>
        </w:tc>
      </w:tr>
      <w:tr w:rsidR="00FE16EB" w:rsidRPr="00F65FC9" w:rsidTr="00385E91">
        <w:trPr>
          <w:trHeight w:val="877"/>
        </w:trPr>
        <w:tc>
          <w:tcPr>
            <w:tcW w:w="3369" w:type="dxa"/>
            <w:tcBorders>
              <w:right w:val="single" w:sz="4" w:space="0" w:color="auto"/>
            </w:tcBorders>
            <w:shd w:val="clear" w:color="auto" w:fill="DFD8E8"/>
          </w:tcPr>
          <w:p w:rsidR="00FE16EB" w:rsidRPr="00F65FC9" w:rsidRDefault="00FE16EB" w:rsidP="00385E91">
            <w:pPr>
              <w:pStyle w:val="NoSpacing"/>
              <w:ind w:left="426"/>
              <w:rPr>
                <w:b/>
                <w:bCs/>
                <w:noProof/>
                <w:lang w:val="de-DE" w:eastAsia="de-DE"/>
              </w:rPr>
            </w:pPr>
            <w:r w:rsidRPr="00FE16EB">
              <w:rPr>
                <w:b/>
                <w:noProof/>
                <w:lang w:eastAsia="fr-FR"/>
              </w:rPr>
              <w:pict>
                <v:shape id="Picture 72" o:spid="_x0000_i1078" type="#_x0000_t75" style="width:42pt;height:42pt;visibility:visible">
                  <v:imagedata r:id="rId70" o:title=""/>
                </v:shape>
              </w:pict>
            </w:r>
          </w:p>
        </w:tc>
        <w:tc>
          <w:tcPr>
            <w:tcW w:w="1984" w:type="dxa"/>
            <w:tcBorders>
              <w:left w:val="single" w:sz="4" w:space="0" w:color="auto"/>
              <w:right w:val="single" w:sz="4" w:space="0" w:color="auto"/>
            </w:tcBorders>
            <w:shd w:val="clear" w:color="auto" w:fill="DFD8E8"/>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r w:rsidRPr="00F65FC9">
              <w:rPr>
                <w:b/>
                <w:lang w:val="en-US"/>
              </w:rPr>
              <w:t>Accent</w:t>
            </w:r>
          </w:p>
        </w:tc>
        <w:tc>
          <w:tcPr>
            <w:tcW w:w="5275" w:type="dxa"/>
            <w:tcBorders>
              <w:left w:val="single" w:sz="4" w:space="0" w:color="auto"/>
            </w:tcBorders>
            <w:shd w:val="clear" w:color="auto" w:fill="DFD8E8"/>
          </w:tcPr>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Attack the note with a hard force</w:t>
            </w:r>
          </w:p>
        </w:tc>
      </w:tr>
      <w:tr w:rsidR="00FE16EB" w:rsidRPr="00F65FC9" w:rsidTr="00385E91">
        <w:trPr>
          <w:trHeight w:val="786"/>
        </w:trPr>
        <w:tc>
          <w:tcPr>
            <w:tcW w:w="3369" w:type="dxa"/>
            <w:tcBorders>
              <w:right w:val="single" w:sz="4" w:space="0" w:color="auto"/>
            </w:tcBorders>
          </w:tcPr>
          <w:p w:rsidR="00FE16EB" w:rsidRPr="00F65FC9" w:rsidRDefault="00FE16EB" w:rsidP="00385E91">
            <w:pPr>
              <w:pStyle w:val="NoSpacing"/>
              <w:ind w:left="426"/>
              <w:rPr>
                <w:b/>
                <w:bCs/>
                <w:noProof/>
                <w:lang w:val="de-DE" w:eastAsia="de-DE"/>
              </w:rPr>
            </w:pPr>
            <w:r w:rsidRPr="00FE16EB">
              <w:rPr>
                <w:b/>
                <w:noProof/>
                <w:lang w:eastAsia="fr-FR"/>
              </w:rPr>
              <w:pict>
                <v:shape id="Picture 75" o:spid="_x0000_i1079" type="#_x0000_t75" style="width:49.5pt;height:46.5pt;visibility:visible">
                  <v:imagedata r:id="rId71" o:title=""/>
                </v:shape>
              </w:pict>
            </w:r>
          </w:p>
        </w:tc>
        <w:tc>
          <w:tcPr>
            <w:tcW w:w="1984" w:type="dxa"/>
            <w:tcBorders>
              <w:left w:val="single" w:sz="4" w:space="0" w:color="auto"/>
              <w:right w:val="single" w:sz="4" w:space="0" w:color="auto"/>
            </w:tcBorders>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r w:rsidRPr="00F65FC9">
              <w:rPr>
                <w:b/>
                <w:lang w:val="en-US"/>
              </w:rPr>
              <w:t xml:space="preserve">Pause </w:t>
            </w:r>
          </w:p>
        </w:tc>
        <w:tc>
          <w:tcPr>
            <w:tcW w:w="5275" w:type="dxa"/>
            <w:tcBorders>
              <w:left w:val="single" w:sz="4" w:space="0" w:color="auto"/>
            </w:tcBorders>
          </w:tcPr>
          <w:p w:rsidR="00FE16EB" w:rsidRPr="00F65FC9" w:rsidRDefault="00FE16EB" w:rsidP="00385E91">
            <w:pPr>
              <w:pStyle w:val="NoSpacing"/>
              <w:ind w:left="426"/>
              <w:rPr>
                <w:lang w:val="en-US"/>
              </w:rPr>
            </w:pPr>
          </w:p>
          <w:p w:rsidR="00FE16EB" w:rsidRPr="00F65FC9" w:rsidRDefault="00FE16EB" w:rsidP="00385E91">
            <w:pPr>
              <w:pStyle w:val="NoSpacing"/>
              <w:rPr>
                <w:lang w:val="en-US"/>
              </w:rPr>
            </w:pPr>
            <w:r w:rsidRPr="00F65FC9">
              <w:rPr>
                <w:lang w:val="en-US"/>
              </w:rPr>
              <w:t>Hold on to the note for some time longer than real value of the note</w:t>
            </w:r>
          </w:p>
        </w:tc>
      </w:tr>
      <w:tr w:rsidR="00FE16EB" w:rsidRPr="00F65FC9" w:rsidTr="00385E91">
        <w:trPr>
          <w:trHeight w:val="877"/>
        </w:trPr>
        <w:tc>
          <w:tcPr>
            <w:tcW w:w="3369" w:type="dxa"/>
            <w:tcBorders>
              <w:right w:val="single" w:sz="4" w:space="0" w:color="auto"/>
            </w:tcBorders>
            <w:shd w:val="clear" w:color="auto" w:fill="DFD8E8"/>
          </w:tcPr>
          <w:p w:rsidR="00FE16EB" w:rsidRPr="00F65FC9" w:rsidRDefault="00FE16EB" w:rsidP="00385E91">
            <w:pPr>
              <w:pStyle w:val="NoSpacing"/>
              <w:ind w:left="426"/>
              <w:rPr>
                <w:b/>
                <w:bCs/>
                <w:noProof/>
                <w:lang w:val="de-DE" w:eastAsia="de-DE"/>
              </w:rPr>
            </w:pPr>
            <w:r w:rsidRPr="00FE16EB">
              <w:rPr>
                <w:b/>
                <w:noProof/>
                <w:lang w:eastAsia="fr-FR"/>
              </w:rPr>
              <w:pict>
                <v:shape id="Picture 78" o:spid="_x0000_i1080" type="#_x0000_t75" style="width:84pt;height:49.5pt;visibility:visible">
                  <v:imagedata r:id="rId72" o:title=""/>
                </v:shape>
              </w:pict>
            </w:r>
          </w:p>
        </w:tc>
        <w:tc>
          <w:tcPr>
            <w:tcW w:w="1984" w:type="dxa"/>
            <w:tcBorders>
              <w:left w:val="single" w:sz="4" w:space="0" w:color="auto"/>
              <w:right w:val="single" w:sz="4" w:space="0" w:color="auto"/>
            </w:tcBorders>
            <w:shd w:val="clear" w:color="auto" w:fill="DFD8E8"/>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r w:rsidRPr="00F65FC9">
              <w:rPr>
                <w:b/>
                <w:lang w:val="en-US"/>
              </w:rPr>
              <w:t>Repeat</w:t>
            </w:r>
          </w:p>
        </w:tc>
        <w:tc>
          <w:tcPr>
            <w:tcW w:w="5275" w:type="dxa"/>
            <w:tcBorders>
              <w:left w:val="single" w:sz="4" w:space="0" w:color="auto"/>
            </w:tcBorders>
            <w:shd w:val="clear" w:color="auto" w:fill="DFD8E8"/>
          </w:tcPr>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Single repeat bar. Go back to the beginning and repeat everything up to this bar.</w:t>
            </w:r>
          </w:p>
        </w:tc>
      </w:tr>
      <w:tr w:rsidR="00FE16EB" w:rsidRPr="00F65FC9" w:rsidTr="00385E91">
        <w:trPr>
          <w:trHeight w:val="877"/>
        </w:trPr>
        <w:tc>
          <w:tcPr>
            <w:tcW w:w="3369" w:type="dxa"/>
            <w:tcBorders>
              <w:right w:val="single" w:sz="4" w:space="0" w:color="auto"/>
            </w:tcBorders>
          </w:tcPr>
          <w:p w:rsidR="00FE16EB" w:rsidRPr="00F65FC9" w:rsidRDefault="00FE16EB" w:rsidP="00385E91">
            <w:pPr>
              <w:pStyle w:val="NoSpacing"/>
              <w:ind w:left="-142"/>
              <w:rPr>
                <w:b/>
                <w:bCs/>
                <w:noProof/>
                <w:lang w:val="de-DE" w:eastAsia="de-DE"/>
              </w:rPr>
            </w:pPr>
            <w:r w:rsidRPr="00FE16EB">
              <w:rPr>
                <w:b/>
                <w:noProof/>
                <w:lang w:eastAsia="fr-FR"/>
              </w:rPr>
              <w:lastRenderedPageBreak/>
              <w:pict>
                <v:shape id="Picture 79" o:spid="_x0000_i1081" type="#_x0000_t75" style="width:173.25pt;height:40.5pt;visibility:visible">
                  <v:imagedata r:id="rId73" o:title=""/>
                </v:shape>
              </w:pict>
            </w:r>
          </w:p>
        </w:tc>
        <w:tc>
          <w:tcPr>
            <w:tcW w:w="1984" w:type="dxa"/>
            <w:tcBorders>
              <w:left w:val="single" w:sz="4" w:space="0" w:color="auto"/>
              <w:right w:val="single" w:sz="4" w:space="0" w:color="auto"/>
            </w:tcBorders>
          </w:tcPr>
          <w:p w:rsidR="00FE16EB" w:rsidRPr="00F65FC9" w:rsidRDefault="00FE16EB" w:rsidP="00385E91">
            <w:pPr>
              <w:pStyle w:val="NoSpacing"/>
              <w:ind w:left="117"/>
              <w:rPr>
                <w:b/>
                <w:lang w:val="en-US"/>
              </w:rPr>
            </w:pPr>
          </w:p>
          <w:p w:rsidR="00FE16EB" w:rsidRPr="00F65FC9" w:rsidRDefault="00FE16EB" w:rsidP="00385E91">
            <w:pPr>
              <w:pStyle w:val="NoSpacing"/>
              <w:ind w:left="117"/>
              <w:rPr>
                <w:b/>
                <w:lang w:val="en-US"/>
              </w:rPr>
            </w:pPr>
            <w:r w:rsidRPr="00F65FC9">
              <w:rPr>
                <w:b/>
                <w:lang w:val="en-US"/>
              </w:rPr>
              <w:t>Double Repeat</w:t>
            </w:r>
          </w:p>
        </w:tc>
        <w:tc>
          <w:tcPr>
            <w:tcW w:w="5275" w:type="dxa"/>
            <w:tcBorders>
              <w:left w:val="single" w:sz="4" w:space="0" w:color="auto"/>
            </w:tcBorders>
          </w:tcPr>
          <w:p w:rsidR="00FE16EB" w:rsidRPr="00F65FC9" w:rsidRDefault="00FE16EB" w:rsidP="00385E91">
            <w:pPr>
              <w:pStyle w:val="NoSpacing"/>
              <w:rPr>
                <w:lang w:val="en-US"/>
              </w:rPr>
            </w:pPr>
          </w:p>
          <w:p w:rsidR="00FE16EB" w:rsidRPr="00F65FC9" w:rsidRDefault="00FE16EB" w:rsidP="00385E91">
            <w:pPr>
              <w:pStyle w:val="NoSpacing"/>
              <w:rPr>
                <w:lang w:val="en-US"/>
              </w:rPr>
            </w:pPr>
            <w:r w:rsidRPr="00F65FC9">
              <w:rPr>
                <w:lang w:val="en-US"/>
              </w:rPr>
              <w:t>Double repeat bars. Repeat everything between the two repeat bars</w:t>
            </w:r>
          </w:p>
        </w:tc>
      </w:tr>
    </w:tbl>
    <w:p w:rsidR="00FE16EB" w:rsidRPr="00101EBC" w:rsidRDefault="00FE16EB" w:rsidP="00FE16EB">
      <w:pPr>
        <w:pStyle w:val="Default"/>
        <w:ind w:left="426"/>
        <w:rPr>
          <w:rFonts w:ascii="Calibri" w:eastAsia="MS Mincho" w:hAnsi="Calibri"/>
          <w:sz w:val="22"/>
          <w:szCs w:val="22"/>
          <w:lang w:val="en-US"/>
        </w:rPr>
      </w:pPr>
    </w:p>
    <w:p w:rsidR="00FE16EB" w:rsidRDefault="00FE16EB" w:rsidP="00FE16EB">
      <w:pPr>
        <w:pStyle w:val="Default"/>
        <w:ind w:left="426"/>
        <w:rPr>
          <w:rFonts w:ascii="Calibri" w:eastAsia="MS Mincho" w:hAnsi="Calibri"/>
          <w:sz w:val="22"/>
          <w:szCs w:val="22"/>
          <w:lang w:val="en-US"/>
        </w:rPr>
      </w:pPr>
    </w:p>
    <w:p w:rsidR="00FE16EB" w:rsidRDefault="00FE16EB" w:rsidP="00FE16EB">
      <w:pPr>
        <w:pStyle w:val="Default"/>
        <w:ind w:left="426"/>
        <w:rPr>
          <w:rFonts w:ascii="Calibri" w:eastAsia="MS Mincho" w:hAnsi="Calibri"/>
          <w:sz w:val="22"/>
          <w:szCs w:val="22"/>
          <w:lang w:val="en-US"/>
        </w:rPr>
      </w:pPr>
    </w:p>
    <w:p w:rsidR="00FE16EB" w:rsidRPr="00DF3DA2" w:rsidRDefault="00DF3DA2" w:rsidP="00DF3DA2">
      <w:pPr>
        <w:pStyle w:val="Heading2"/>
        <w:rPr>
          <w:color w:val="7030A0"/>
          <w:lang w:val="en-US"/>
        </w:rPr>
      </w:pPr>
      <w:r w:rsidRPr="00DF3DA2">
        <w:rPr>
          <w:color w:val="7030A0"/>
          <w:lang w:val="en-US"/>
        </w:rPr>
        <w:t>6.1 Other Musical Terms</w:t>
      </w:r>
    </w:p>
    <w:p w:rsidR="00FE16EB" w:rsidRPr="00D72F27" w:rsidRDefault="00FE16EB" w:rsidP="00FE16EB">
      <w:pPr>
        <w:spacing w:after="0" w:line="360" w:lineRule="auto"/>
        <w:rPr>
          <w:b/>
          <w:sz w:val="10"/>
          <w:szCs w:val="10"/>
          <w:lang w:val="en-US"/>
        </w:rPr>
      </w:pPr>
    </w:p>
    <w:p w:rsidR="00BF039A" w:rsidRPr="00075FA6" w:rsidRDefault="00FE16EB" w:rsidP="00FE16EB">
      <w:pPr>
        <w:spacing w:after="0" w:line="360" w:lineRule="auto"/>
        <w:rPr>
          <w:rFonts w:ascii="Cambria" w:hAnsi="Cambria"/>
          <w:sz w:val="24"/>
          <w:szCs w:val="24"/>
          <w:lang w:val="en-US"/>
        </w:rPr>
      </w:pPr>
      <w:r w:rsidRPr="00075FA6">
        <w:rPr>
          <w:rFonts w:ascii="Cambria" w:hAnsi="Cambria"/>
          <w:b/>
          <w:sz w:val="24"/>
          <w:szCs w:val="24"/>
          <w:lang w:val="en-US"/>
        </w:rPr>
        <w:t>Adagio</w:t>
      </w:r>
      <w:r w:rsidRPr="00075FA6">
        <w:rPr>
          <w:rFonts w:ascii="Cambria" w:hAnsi="Cambria"/>
          <w:sz w:val="24"/>
          <w:szCs w:val="24"/>
          <w:lang w:val="en-US"/>
        </w:rPr>
        <w:t>:    slow</w:t>
      </w:r>
    </w:p>
    <w:p w:rsidR="00BF039A" w:rsidRPr="00075FA6" w:rsidRDefault="00FE16EB" w:rsidP="00FE16EB">
      <w:pPr>
        <w:spacing w:after="0" w:line="360" w:lineRule="auto"/>
        <w:rPr>
          <w:rFonts w:ascii="Cambria" w:hAnsi="Cambria"/>
          <w:sz w:val="24"/>
          <w:szCs w:val="24"/>
          <w:lang w:val="en-US"/>
        </w:rPr>
      </w:pPr>
      <w:r w:rsidRPr="00075FA6">
        <w:rPr>
          <w:rFonts w:ascii="Cambria" w:hAnsi="Cambria"/>
          <w:b/>
          <w:sz w:val="24"/>
          <w:szCs w:val="24"/>
          <w:lang w:val="en-US"/>
        </w:rPr>
        <w:t xml:space="preserve">Andante:  </w:t>
      </w:r>
      <w:r w:rsidR="00BF039A" w:rsidRPr="00075FA6">
        <w:rPr>
          <w:rFonts w:ascii="Cambria" w:hAnsi="Cambria"/>
          <w:sz w:val="24"/>
          <w:szCs w:val="24"/>
          <w:lang w:val="en-US"/>
        </w:rPr>
        <w:t>rather slow</w:t>
      </w:r>
      <w:r w:rsidRPr="00075FA6">
        <w:rPr>
          <w:rFonts w:ascii="Cambria" w:hAnsi="Cambria"/>
          <w:sz w:val="24"/>
          <w:szCs w:val="24"/>
          <w:lang w:val="en-US"/>
        </w:rPr>
        <w:t xml:space="preserve"> (walking pace)</w:t>
      </w:r>
    </w:p>
    <w:p w:rsidR="00FE16EB" w:rsidRPr="00075FA6" w:rsidRDefault="00FE16EB" w:rsidP="00FE16EB">
      <w:pPr>
        <w:spacing w:after="0" w:line="360" w:lineRule="auto"/>
        <w:rPr>
          <w:rFonts w:ascii="Cambria" w:hAnsi="Cambria"/>
          <w:sz w:val="24"/>
          <w:szCs w:val="24"/>
          <w:lang w:val="en-US"/>
        </w:rPr>
      </w:pPr>
      <w:r w:rsidRPr="00075FA6">
        <w:rPr>
          <w:rFonts w:ascii="Cambria" w:hAnsi="Cambria"/>
          <w:b/>
          <w:sz w:val="24"/>
          <w:szCs w:val="24"/>
          <w:lang w:val="en-US"/>
        </w:rPr>
        <w:t>A tempo:</w:t>
      </w:r>
      <w:r w:rsidRPr="00075FA6">
        <w:rPr>
          <w:rFonts w:ascii="Cambria" w:hAnsi="Cambria"/>
          <w:sz w:val="24"/>
          <w:szCs w:val="24"/>
          <w:lang w:val="en-US"/>
        </w:rPr>
        <w:t xml:space="preserve">  resume the normal tempo (after a specified deviation)                                                                                                                                                                                                                                                                                                                                                                               </w:t>
      </w:r>
      <w:r w:rsidRPr="00075FA6">
        <w:rPr>
          <w:rFonts w:ascii="Cambria" w:hAnsi="Cambria"/>
          <w:b/>
          <w:sz w:val="24"/>
          <w:szCs w:val="24"/>
          <w:lang w:val="en-US"/>
        </w:rPr>
        <w:t>Allegro:</w:t>
      </w:r>
      <w:r w:rsidRPr="00075FA6">
        <w:rPr>
          <w:rFonts w:ascii="Cambria" w:hAnsi="Cambria"/>
          <w:sz w:val="24"/>
          <w:szCs w:val="24"/>
          <w:lang w:val="en-US"/>
        </w:rPr>
        <w:t xml:space="preserve">    quick                                                                                                                                                                                                                              </w:t>
      </w:r>
      <w:r w:rsidRPr="00075FA6">
        <w:rPr>
          <w:rFonts w:ascii="Cambria" w:hAnsi="Cambria"/>
          <w:b/>
          <w:sz w:val="24"/>
          <w:szCs w:val="24"/>
          <w:lang w:val="en-US"/>
        </w:rPr>
        <w:t xml:space="preserve">Brilliante:  </w:t>
      </w:r>
      <w:r w:rsidRPr="00075FA6">
        <w:rPr>
          <w:rFonts w:ascii="Cambria" w:hAnsi="Cambria"/>
          <w:sz w:val="24"/>
          <w:szCs w:val="24"/>
          <w:lang w:val="en-US"/>
        </w:rPr>
        <w:t xml:space="preserve">in a brilliant showy style                                                                                                                                                                                                                                                                                                                                                                                                      </w:t>
      </w:r>
    </w:p>
    <w:p w:rsidR="00FE16EB" w:rsidRPr="00075FA6" w:rsidRDefault="00FE16EB" w:rsidP="00FE16EB">
      <w:pPr>
        <w:spacing w:after="0" w:line="360" w:lineRule="auto"/>
        <w:rPr>
          <w:rFonts w:ascii="Cambria" w:hAnsi="Cambria"/>
          <w:b/>
          <w:sz w:val="24"/>
          <w:szCs w:val="24"/>
          <w:lang w:val="en-US"/>
        </w:rPr>
      </w:pPr>
      <w:r w:rsidRPr="00075FA6">
        <w:rPr>
          <w:rFonts w:ascii="Cambria" w:hAnsi="Cambria"/>
          <w:b/>
          <w:sz w:val="24"/>
          <w:szCs w:val="24"/>
          <w:lang w:val="en-US"/>
        </w:rPr>
        <w:t xml:space="preserve">Con spirit:  </w:t>
      </w:r>
      <w:r w:rsidRPr="00075FA6">
        <w:rPr>
          <w:rFonts w:ascii="Cambria" w:hAnsi="Cambria"/>
          <w:sz w:val="24"/>
          <w:szCs w:val="24"/>
          <w:lang w:val="en-US"/>
        </w:rPr>
        <w:t xml:space="preserve">with quickness and spirit                                                                                                                                                                                                                                                                                                                                                                    </w:t>
      </w:r>
      <w:r w:rsidRPr="00075FA6">
        <w:rPr>
          <w:rFonts w:ascii="Cambria" w:hAnsi="Cambria"/>
          <w:b/>
          <w:sz w:val="24"/>
          <w:szCs w:val="24"/>
          <w:lang w:val="en-US"/>
        </w:rPr>
        <w:t xml:space="preserve">Da Capo or D.C: </w:t>
      </w:r>
      <w:r w:rsidRPr="00075FA6">
        <w:rPr>
          <w:rFonts w:ascii="Cambria" w:hAnsi="Cambria"/>
          <w:sz w:val="24"/>
          <w:szCs w:val="24"/>
          <w:lang w:val="en-US"/>
        </w:rPr>
        <w:t xml:space="preserve">go back to the beginning                                                                                                                                                                                      </w:t>
      </w:r>
      <w:r w:rsidR="000A031C" w:rsidRPr="00075FA6">
        <w:rPr>
          <w:rFonts w:ascii="Cambria" w:hAnsi="Cambria"/>
          <w:b/>
          <w:sz w:val="24"/>
          <w:szCs w:val="24"/>
          <w:lang w:val="en-US"/>
        </w:rPr>
        <w:t>Da</w:t>
      </w:r>
      <w:r w:rsidRPr="00075FA6">
        <w:rPr>
          <w:rFonts w:ascii="Cambria" w:hAnsi="Cambria"/>
          <w:b/>
          <w:sz w:val="24"/>
          <w:szCs w:val="24"/>
          <w:lang w:val="en-US"/>
        </w:rPr>
        <w:t xml:space="preserve">l </w:t>
      </w:r>
      <w:r w:rsidR="000A031C" w:rsidRPr="00075FA6">
        <w:rPr>
          <w:rFonts w:ascii="Cambria" w:hAnsi="Cambria"/>
          <w:b/>
          <w:sz w:val="24"/>
          <w:szCs w:val="24"/>
          <w:lang w:val="en-US"/>
        </w:rPr>
        <w:t xml:space="preserve">Segno  </w:t>
      </w:r>
      <w:r w:rsidRPr="00075FA6">
        <w:rPr>
          <w:rFonts w:ascii="Cambria" w:hAnsi="Cambria"/>
          <w:b/>
          <w:sz w:val="24"/>
          <w:szCs w:val="24"/>
          <w:lang w:val="en-US"/>
        </w:rPr>
        <w:t xml:space="preserve">D.S : </w:t>
      </w:r>
      <w:r w:rsidRPr="00075FA6">
        <w:rPr>
          <w:rFonts w:ascii="Cambria" w:hAnsi="Cambria"/>
          <w:sz w:val="24"/>
          <w:szCs w:val="24"/>
          <w:lang w:val="en-US"/>
        </w:rPr>
        <w:t xml:space="preserve">go back to the sign                                                                                                                                                                  </w:t>
      </w:r>
      <w:r w:rsidRPr="00075FA6">
        <w:rPr>
          <w:rFonts w:ascii="Cambria" w:hAnsi="Cambria"/>
          <w:b/>
          <w:sz w:val="24"/>
          <w:szCs w:val="24"/>
          <w:lang w:val="en-US"/>
        </w:rPr>
        <w:t xml:space="preserve">        </w:t>
      </w:r>
    </w:p>
    <w:p w:rsidR="00FE16EB" w:rsidRPr="00075FA6" w:rsidRDefault="00FE16EB" w:rsidP="00FE16EB">
      <w:pPr>
        <w:spacing w:after="0" w:line="360" w:lineRule="auto"/>
        <w:rPr>
          <w:rFonts w:ascii="Cambria" w:hAnsi="Cambria"/>
          <w:b/>
          <w:sz w:val="24"/>
          <w:szCs w:val="24"/>
          <w:lang w:val="en-US"/>
        </w:rPr>
      </w:pPr>
      <w:r w:rsidRPr="00075FA6">
        <w:rPr>
          <w:rFonts w:ascii="Cambria" w:hAnsi="Cambria"/>
          <w:b/>
          <w:sz w:val="24"/>
          <w:szCs w:val="24"/>
          <w:lang w:val="en-US"/>
        </w:rPr>
        <w:t xml:space="preserve">Fine: </w:t>
      </w:r>
      <w:r w:rsidRPr="00075FA6">
        <w:rPr>
          <w:rFonts w:ascii="Cambria" w:hAnsi="Cambria"/>
          <w:sz w:val="24"/>
          <w:szCs w:val="24"/>
          <w:lang w:val="en-US"/>
        </w:rPr>
        <w:t>the end</w:t>
      </w:r>
    </w:p>
    <w:p w:rsidR="00FE16EB" w:rsidRPr="00075FA6" w:rsidRDefault="00FE16EB" w:rsidP="00FE16EB">
      <w:pPr>
        <w:spacing w:after="0" w:line="360" w:lineRule="auto"/>
        <w:rPr>
          <w:rFonts w:ascii="Cambria" w:hAnsi="Cambria"/>
          <w:sz w:val="24"/>
          <w:szCs w:val="24"/>
          <w:lang w:val="en-US"/>
        </w:rPr>
      </w:pPr>
      <w:r w:rsidRPr="00075FA6">
        <w:rPr>
          <w:rFonts w:ascii="Cambria" w:hAnsi="Cambria"/>
          <w:b/>
          <w:sz w:val="24"/>
          <w:szCs w:val="24"/>
          <w:lang w:val="en-US"/>
        </w:rPr>
        <w:t>Forte:</w:t>
      </w:r>
      <w:r w:rsidRPr="00075FA6">
        <w:rPr>
          <w:rFonts w:ascii="Cambria" w:hAnsi="Cambria"/>
          <w:sz w:val="24"/>
          <w:szCs w:val="24"/>
          <w:lang w:val="en-US"/>
        </w:rPr>
        <w:t xml:space="preserve"> loud                                                                                                                                                                                                                                                                                                 </w:t>
      </w:r>
      <w:r w:rsidRPr="00075FA6">
        <w:rPr>
          <w:rFonts w:ascii="Cambria" w:hAnsi="Cambria"/>
          <w:b/>
          <w:sz w:val="24"/>
          <w:szCs w:val="24"/>
          <w:lang w:val="en-US"/>
        </w:rPr>
        <w:t>Legato:</w:t>
      </w:r>
      <w:r w:rsidRPr="00075FA6">
        <w:rPr>
          <w:rFonts w:ascii="Cambria" w:hAnsi="Cambria"/>
          <w:sz w:val="24"/>
          <w:szCs w:val="24"/>
          <w:lang w:val="en-US"/>
        </w:rPr>
        <w:t xml:space="preserve"> In a smooth connected manner                                                                                                                                                                                            </w:t>
      </w:r>
      <w:r w:rsidRPr="00075FA6">
        <w:rPr>
          <w:rFonts w:ascii="Cambria" w:hAnsi="Cambria"/>
          <w:b/>
          <w:sz w:val="24"/>
          <w:szCs w:val="24"/>
          <w:lang w:val="en-US"/>
        </w:rPr>
        <w:t xml:space="preserve">Piano: </w:t>
      </w:r>
      <w:r w:rsidRPr="00075FA6">
        <w:rPr>
          <w:rFonts w:ascii="Cambria" w:hAnsi="Cambria"/>
          <w:sz w:val="24"/>
          <w:szCs w:val="24"/>
          <w:lang w:val="en-US"/>
        </w:rPr>
        <w:t xml:space="preserve">soft                                                                                                                                                                                                                                                           </w:t>
      </w:r>
      <w:r w:rsidRPr="00075FA6">
        <w:rPr>
          <w:rFonts w:ascii="Cambria" w:hAnsi="Cambria"/>
          <w:b/>
          <w:sz w:val="24"/>
          <w:szCs w:val="24"/>
          <w:lang w:val="en-US"/>
        </w:rPr>
        <w:t xml:space="preserve">Poco  a Poco: </w:t>
      </w:r>
      <w:r w:rsidRPr="00075FA6">
        <w:rPr>
          <w:rFonts w:ascii="Cambria" w:hAnsi="Cambria"/>
          <w:sz w:val="24"/>
          <w:szCs w:val="24"/>
          <w:lang w:val="en-US"/>
        </w:rPr>
        <w:t xml:space="preserve">little by little                                                                                                                                                                                      </w:t>
      </w:r>
    </w:p>
    <w:p w:rsidR="00FE16EB" w:rsidRPr="00075FA6" w:rsidRDefault="00FE16EB" w:rsidP="00FE16EB">
      <w:pPr>
        <w:pStyle w:val="Default"/>
        <w:spacing w:line="360" w:lineRule="auto"/>
        <w:rPr>
          <w:rFonts w:eastAsia="MS Mincho"/>
          <w:lang w:val="en-US"/>
        </w:rPr>
      </w:pPr>
      <w:r w:rsidRPr="00075FA6">
        <w:rPr>
          <w:rFonts w:eastAsia="MS Mincho"/>
          <w:b/>
          <w:lang w:val="en-US"/>
        </w:rPr>
        <w:t>Unison:</w:t>
      </w:r>
      <w:r w:rsidRPr="00075FA6">
        <w:rPr>
          <w:rFonts w:eastAsia="MS Mincho"/>
          <w:lang w:val="en-US"/>
        </w:rPr>
        <w:t xml:space="preserve"> Two or more parts sounding the same note.</w:t>
      </w:r>
    </w:p>
    <w:p w:rsidR="00E4305D" w:rsidRDefault="00E4305D">
      <w:pPr>
        <w:rPr>
          <w:rFonts w:ascii="Cambria" w:hAnsi="Cambria"/>
          <w:sz w:val="24"/>
          <w:szCs w:val="24"/>
          <w:lang w:val="en-US"/>
        </w:rPr>
      </w:pPr>
    </w:p>
    <w:p w:rsidR="00075FA6" w:rsidRDefault="00075FA6">
      <w:pPr>
        <w:rPr>
          <w:rFonts w:ascii="Cambria" w:hAnsi="Cambria"/>
          <w:sz w:val="24"/>
          <w:szCs w:val="24"/>
          <w:lang w:val="en-US"/>
        </w:rPr>
      </w:pPr>
    </w:p>
    <w:p w:rsidR="00075FA6" w:rsidRDefault="00075FA6">
      <w:pPr>
        <w:rPr>
          <w:rFonts w:ascii="Cambria" w:hAnsi="Cambria"/>
          <w:sz w:val="24"/>
          <w:szCs w:val="24"/>
          <w:lang w:val="en-US"/>
        </w:rPr>
      </w:pPr>
    </w:p>
    <w:p w:rsidR="00075FA6" w:rsidRDefault="00075FA6">
      <w:pPr>
        <w:rPr>
          <w:rFonts w:ascii="Cambria" w:hAnsi="Cambria"/>
          <w:sz w:val="24"/>
          <w:szCs w:val="24"/>
          <w:lang w:val="en-US"/>
        </w:rPr>
      </w:pPr>
    </w:p>
    <w:p w:rsidR="008848F3" w:rsidRDefault="008848F3">
      <w:pPr>
        <w:rPr>
          <w:rFonts w:ascii="Cambria" w:hAnsi="Cambria"/>
          <w:sz w:val="24"/>
          <w:szCs w:val="24"/>
          <w:lang w:val="en-US"/>
        </w:rPr>
      </w:pPr>
    </w:p>
    <w:p w:rsidR="008848F3" w:rsidRDefault="008848F3">
      <w:pPr>
        <w:rPr>
          <w:rFonts w:ascii="Cambria" w:hAnsi="Cambria"/>
          <w:sz w:val="24"/>
          <w:szCs w:val="24"/>
          <w:lang w:val="en-US"/>
        </w:rPr>
      </w:pPr>
    </w:p>
    <w:p w:rsidR="008848F3" w:rsidRDefault="008848F3">
      <w:pPr>
        <w:rPr>
          <w:rFonts w:ascii="Cambria" w:hAnsi="Cambria"/>
          <w:sz w:val="24"/>
          <w:szCs w:val="24"/>
          <w:lang w:val="en-US"/>
        </w:rPr>
      </w:pPr>
    </w:p>
    <w:p w:rsidR="008848F3" w:rsidRDefault="008848F3">
      <w:pPr>
        <w:rPr>
          <w:rFonts w:ascii="Cambria" w:hAnsi="Cambria"/>
          <w:sz w:val="24"/>
          <w:szCs w:val="24"/>
          <w:lang w:val="en-US"/>
        </w:rPr>
      </w:pPr>
    </w:p>
    <w:p w:rsidR="008848F3" w:rsidRDefault="008848F3">
      <w:pPr>
        <w:rPr>
          <w:rFonts w:ascii="Cambria" w:hAnsi="Cambria"/>
          <w:sz w:val="24"/>
          <w:szCs w:val="24"/>
          <w:lang w:val="en-US"/>
        </w:rPr>
      </w:pPr>
    </w:p>
    <w:p w:rsidR="008848F3" w:rsidRDefault="008848F3" w:rsidP="008848F3">
      <w:pPr>
        <w:pStyle w:val="Heading2"/>
        <w:numPr>
          <w:ilvl w:val="0"/>
          <w:numId w:val="20"/>
        </w:numPr>
        <w:spacing w:before="0" w:line="240" w:lineRule="auto"/>
        <w:rPr>
          <w:color w:val="7030A0"/>
          <w:sz w:val="36"/>
          <w:szCs w:val="36"/>
          <w:lang w:val="en-GB"/>
        </w:rPr>
      </w:pPr>
      <w:r>
        <w:rPr>
          <w:color w:val="7030A0"/>
          <w:sz w:val="36"/>
          <w:szCs w:val="36"/>
          <w:lang w:val="en-GB"/>
        </w:rPr>
        <w:lastRenderedPageBreak/>
        <w:t>Sight Reading – A Primer</w:t>
      </w:r>
    </w:p>
    <w:p w:rsidR="008848F3" w:rsidRDefault="008848F3" w:rsidP="008848F3">
      <w:pPr>
        <w:pStyle w:val="Default"/>
        <w:spacing w:line="360" w:lineRule="auto"/>
        <w:rPr>
          <w:rFonts w:ascii="Calibri" w:eastAsia="MS Mincho" w:hAnsi="Calibri"/>
          <w:sz w:val="22"/>
          <w:szCs w:val="22"/>
          <w:lang w:val="en-US"/>
        </w:rPr>
      </w:pPr>
    </w:p>
    <w:p w:rsidR="008848F3" w:rsidRPr="00B63E1E" w:rsidRDefault="008848F3" w:rsidP="008848F3">
      <w:pPr>
        <w:pStyle w:val="Default"/>
        <w:spacing w:line="360" w:lineRule="auto"/>
        <w:jc w:val="both"/>
        <w:rPr>
          <w:rFonts w:eastAsia="MS Mincho"/>
          <w:lang w:val="en-US"/>
        </w:rPr>
      </w:pPr>
      <w:r w:rsidRPr="00B63E1E">
        <w:rPr>
          <w:rFonts w:eastAsia="MS Mincho"/>
          <w:lang w:val="en-US"/>
        </w:rPr>
        <w:t>We will now look at how some of the theory of music concepts considered earlier e.g. time signature, key signature, rests, dotted notes etc, can be applied to sight reading a music by using tonic solfas (Recall that we learnt about Tonic Solfas in Lesson 4 above).</w:t>
      </w:r>
    </w:p>
    <w:p w:rsidR="0073143F" w:rsidRDefault="0073143F" w:rsidP="008848F3">
      <w:pPr>
        <w:pStyle w:val="Default"/>
        <w:spacing w:line="360" w:lineRule="auto"/>
        <w:jc w:val="both"/>
        <w:rPr>
          <w:rFonts w:cs="Calibri"/>
          <w:iCs/>
          <w:lang w:val="en-US" w:eastAsia="fr-FR"/>
        </w:rPr>
      </w:pPr>
    </w:p>
    <w:p w:rsidR="008848F3" w:rsidRPr="00B63E1E" w:rsidRDefault="008848F3" w:rsidP="008848F3">
      <w:pPr>
        <w:pStyle w:val="Default"/>
        <w:spacing w:line="360" w:lineRule="auto"/>
        <w:jc w:val="both"/>
        <w:rPr>
          <w:rFonts w:cs="Calibri"/>
          <w:lang w:val="en-US" w:eastAsia="fr-FR"/>
        </w:rPr>
      </w:pPr>
      <w:r w:rsidRPr="00B63E1E">
        <w:rPr>
          <w:rFonts w:cs="Calibri"/>
          <w:iCs/>
          <w:lang w:val="en-US" w:eastAsia="fr-FR"/>
        </w:rPr>
        <w:t>Simply put, sight reading</w:t>
      </w:r>
      <w:r w:rsidRPr="00B63E1E">
        <w:rPr>
          <w:rFonts w:cs="Calibri"/>
          <w:lang w:val="en-US" w:eastAsia="fr-FR"/>
        </w:rPr>
        <w:t xml:space="preserve">, or </w:t>
      </w:r>
      <w:r w:rsidRPr="00B63E1E">
        <w:rPr>
          <w:rFonts w:cs="Calibri"/>
          <w:iCs/>
          <w:lang w:val="en-US" w:eastAsia="fr-FR"/>
        </w:rPr>
        <w:t>sight singing</w:t>
      </w:r>
      <w:r w:rsidRPr="00B63E1E">
        <w:rPr>
          <w:rFonts w:cs="Calibri"/>
          <w:lang w:val="en-US" w:eastAsia="fr-FR"/>
        </w:rPr>
        <w:t>, is the ability to reproduce written music vocally</w:t>
      </w:r>
      <w:r w:rsidR="0073143F">
        <w:rPr>
          <w:rFonts w:cs="Calibri"/>
          <w:lang w:val="en-US" w:eastAsia="fr-FR"/>
        </w:rPr>
        <w:t xml:space="preserve"> or through a musical instrument</w:t>
      </w:r>
      <w:r w:rsidRPr="00B63E1E">
        <w:rPr>
          <w:rFonts w:cs="Calibri"/>
          <w:lang w:val="en-US" w:eastAsia="fr-FR"/>
        </w:rPr>
        <w:t>.</w:t>
      </w:r>
    </w:p>
    <w:p w:rsidR="008848F3" w:rsidRPr="00B63E1E" w:rsidRDefault="008848F3" w:rsidP="008848F3">
      <w:pPr>
        <w:pStyle w:val="Default"/>
        <w:spacing w:line="360" w:lineRule="auto"/>
        <w:jc w:val="both"/>
        <w:rPr>
          <w:rFonts w:eastAsia="MS Mincho" w:cs="Calibri"/>
          <w:lang w:val="en-US"/>
        </w:rPr>
      </w:pPr>
    </w:p>
    <w:p w:rsidR="008848F3" w:rsidRPr="00B63E1E" w:rsidRDefault="008848F3" w:rsidP="008848F3">
      <w:pPr>
        <w:pStyle w:val="Default"/>
        <w:spacing w:line="360" w:lineRule="auto"/>
        <w:jc w:val="both"/>
        <w:rPr>
          <w:rFonts w:eastAsia="MS Mincho" w:cs="Calibri"/>
          <w:lang w:val="en-US"/>
        </w:rPr>
      </w:pPr>
      <w:r w:rsidRPr="00B63E1E">
        <w:rPr>
          <w:rFonts w:eastAsia="MS Mincho" w:cs="Calibri"/>
          <w:lang w:val="en-US"/>
        </w:rPr>
        <w:t xml:space="preserve">Let us take a quick look at extracts of a common nursery rhyme, </w:t>
      </w:r>
      <w:r>
        <w:rPr>
          <w:rFonts w:eastAsia="MS Mincho" w:cs="Calibri"/>
          <w:lang w:val="en-US"/>
        </w:rPr>
        <w:t>“</w:t>
      </w:r>
      <w:r w:rsidRPr="008848F3">
        <w:rPr>
          <w:rFonts w:eastAsia="MS Mincho" w:cs="Calibri"/>
          <w:b/>
          <w:lang w:val="en-US"/>
        </w:rPr>
        <w:t>Old MacDonald</w:t>
      </w:r>
      <w:r>
        <w:rPr>
          <w:rFonts w:eastAsia="MS Mincho" w:cs="Calibri"/>
          <w:b/>
          <w:lang w:val="en-US"/>
        </w:rPr>
        <w:t>”</w:t>
      </w:r>
      <w:r w:rsidRPr="00B63E1E">
        <w:rPr>
          <w:rFonts w:eastAsia="MS Mincho" w:cs="Calibri"/>
          <w:lang w:val="en-US"/>
        </w:rPr>
        <w:t>:</w:t>
      </w:r>
    </w:p>
    <w:p w:rsidR="008848F3" w:rsidRDefault="008848F3" w:rsidP="008848F3">
      <w:pPr>
        <w:pStyle w:val="Default"/>
        <w:spacing w:line="360" w:lineRule="auto"/>
        <w:rPr>
          <w:rFonts w:ascii="Calibri" w:eastAsia="MS Mincho" w:hAnsi="Calibri"/>
          <w:lang w:val="en-US"/>
        </w:rPr>
      </w:pPr>
      <w:r>
        <w:rPr>
          <w:rFonts w:eastAsia="MS Mincho"/>
          <w:lang w:val="en-US"/>
        </w:rPr>
        <w:pict>
          <v:shape id="_x0000_i1082" type="#_x0000_t75" style="width:276.75pt;height:261.75pt">
            <v:imagedata r:id="rId74" o:title=""/>
          </v:shape>
        </w:pict>
      </w:r>
    </w:p>
    <w:p w:rsidR="008848F3" w:rsidRDefault="008848F3" w:rsidP="008848F3">
      <w:pPr>
        <w:pStyle w:val="Default"/>
        <w:spacing w:line="360" w:lineRule="auto"/>
        <w:jc w:val="both"/>
        <w:rPr>
          <w:rFonts w:eastAsia="MS Mincho"/>
          <w:lang w:val="en-US"/>
        </w:rPr>
      </w:pPr>
      <w:r w:rsidRPr="00B63E1E">
        <w:rPr>
          <w:rFonts w:eastAsia="MS Mincho"/>
          <w:lang w:val="en-US"/>
        </w:rPr>
        <w:t>The Key Signature of the music</w:t>
      </w:r>
      <w:r w:rsidR="0073143F">
        <w:rPr>
          <w:rFonts w:eastAsia="MS Mincho"/>
          <w:lang w:val="en-US"/>
        </w:rPr>
        <w:t xml:space="preserve"> above</w:t>
      </w:r>
      <w:r w:rsidRPr="00B63E1E">
        <w:rPr>
          <w:rFonts w:eastAsia="MS Mincho"/>
          <w:lang w:val="en-US"/>
        </w:rPr>
        <w:t xml:space="preserve"> is G major. This is because the music has 1 sharp (</w:t>
      </w:r>
      <w:r>
        <w:rPr>
          <w:rFonts w:eastAsia="MS Mincho"/>
          <w:lang w:val="en-US"/>
        </w:rPr>
        <w:t xml:space="preserve">on </w:t>
      </w:r>
      <w:r w:rsidRPr="00B63E1E">
        <w:rPr>
          <w:rFonts w:eastAsia="MS Mincho"/>
          <w:lang w:val="en-US"/>
        </w:rPr>
        <w:t>Line F).</w:t>
      </w:r>
      <w:r>
        <w:rPr>
          <w:rFonts w:eastAsia="MS Mincho"/>
          <w:lang w:val="en-US"/>
        </w:rPr>
        <w:t xml:space="preserve"> </w:t>
      </w:r>
    </w:p>
    <w:p w:rsidR="008848F3" w:rsidRPr="00B63E1E" w:rsidRDefault="008848F3" w:rsidP="008848F3">
      <w:pPr>
        <w:pStyle w:val="Default"/>
        <w:spacing w:line="360" w:lineRule="auto"/>
        <w:jc w:val="both"/>
        <w:rPr>
          <w:rFonts w:eastAsia="MS Mincho"/>
          <w:lang w:val="en-US"/>
        </w:rPr>
      </w:pPr>
      <w:r>
        <w:rPr>
          <w:rFonts w:eastAsia="MS Mincho"/>
          <w:lang w:val="en-US"/>
        </w:rPr>
        <w:t>T</w:t>
      </w:r>
      <w:r w:rsidRPr="00B63E1E">
        <w:rPr>
          <w:rFonts w:eastAsia="MS Mincho"/>
          <w:lang w:val="en-US"/>
        </w:rPr>
        <w:t>he</w:t>
      </w:r>
      <w:r w:rsidRPr="00B63E1E">
        <w:rPr>
          <w:sz w:val="22"/>
          <w:szCs w:val="22"/>
          <w:lang w:val="en-US"/>
        </w:rPr>
        <w:t xml:space="preserve"> second line on the stave, Line G is</w:t>
      </w:r>
      <w:r>
        <w:rPr>
          <w:sz w:val="22"/>
          <w:szCs w:val="22"/>
          <w:lang w:val="en-US"/>
        </w:rPr>
        <w:t xml:space="preserve"> the “do</w:t>
      </w:r>
      <w:r w:rsidRPr="00B63E1E">
        <w:rPr>
          <w:sz w:val="22"/>
          <w:szCs w:val="22"/>
          <w:lang w:val="en-US"/>
        </w:rPr>
        <w:t>” note.</w:t>
      </w:r>
      <w:r>
        <w:rPr>
          <w:sz w:val="22"/>
          <w:szCs w:val="22"/>
          <w:lang w:val="en-US"/>
        </w:rPr>
        <w:t xml:space="preserve"> Remember that this is a Treble stave.</w:t>
      </w:r>
    </w:p>
    <w:p w:rsidR="008848F3" w:rsidRPr="00B63E1E" w:rsidRDefault="008848F3" w:rsidP="008848F3">
      <w:pPr>
        <w:pStyle w:val="Default"/>
        <w:jc w:val="both"/>
        <w:rPr>
          <w:sz w:val="22"/>
          <w:szCs w:val="22"/>
          <w:lang w:val="en-US"/>
        </w:rPr>
      </w:pPr>
      <w:r w:rsidRPr="00B63E1E">
        <w:rPr>
          <w:rFonts w:eastAsia="MS Mincho"/>
          <w:lang w:val="en-US"/>
        </w:rPr>
        <w:t xml:space="preserve">The Time Signature of the music </w:t>
      </w:r>
      <w:proofErr w:type="gramStart"/>
      <w:r w:rsidRPr="00B63E1E">
        <w:rPr>
          <w:rFonts w:eastAsia="MS Mincho"/>
          <w:lang w:val="en-US"/>
        </w:rPr>
        <w:t xml:space="preserve">is  </w:t>
      </w:r>
      <w:r w:rsidRPr="00B63E1E">
        <w:rPr>
          <w:sz w:val="22"/>
          <w:szCs w:val="22"/>
          <w:lang w:val="en-US"/>
        </w:rPr>
        <w:t>4</w:t>
      </w:r>
      <w:proofErr w:type="gramEnd"/>
    </w:p>
    <w:p w:rsidR="008848F3" w:rsidRPr="00B63E1E" w:rsidRDefault="008848F3" w:rsidP="008848F3">
      <w:pPr>
        <w:pStyle w:val="Default"/>
        <w:jc w:val="both"/>
        <w:rPr>
          <w:sz w:val="22"/>
          <w:szCs w:val="22"/>
          <w:lang w:val="en-US"/>
        </w:rPr>
      </w:pPr>
      <w:r w:rsidRPr="00B63E1E">
        <w:rPr>
          <w:sz w:val="22"/>
          <w:szCs w:val="22"/>
          <w:lang w:val="en-US"/>
        </w:rPr>
        <w:tab/>
      </w:r>
      <w:r w:rsidRPr="00B63E1E">
        <w:rPr>
          <w:sz w:val="22"/>
          <w:szCs w:val="22"/>
          <w:lang w:val="en-US"/>
        </w:rPr>
        <w:tab/>
      </w:r>
      <w:r w:rsidRPr="00B63E1E">
        <w:rPr>
          <w:sz w:val="22"/>
          <w:szCs w:val="22"/>
          <w:lang w:val="en-US"/>
        </w:rPr>
        <w:tab/>
      </w:r>
      <w:r w:rsidRPr="00B63E1E">
        <w:rPr>
          <w:sz w:val="22"/>
          <w:szCs w:val="22"/>
          <w:lang w:val="en-US"/>
        </w:rPr>
        <w:tab/>
        <w:t xml:space="preserve">            </w:t>
      </w:r>
      <w:r>
        <w:rPr>
          <w:sz w:val="22"/>
          <w:szCs w:val="22"/>
          <w:lang w:val="en-US"/>
        </w:rPr>
        <w:t xml:space="preserve">    </w:t>
      </w:r>
      <w:r w:rsidR="0073143F">
        <w:rPr>
          <w:sz w:val="22"/>
          <w:szCs w:val="22"/>
          <w:lang w:val="en-US"/>
        </w:rPr>
        <w:t xml:space="preserve">  </w:t>
      </w:r>
      <w:r w:rsidRPr="00B63E1E">
        <w:rPr>
          <w:sz w:val="22"/>
          <w:szCs w:val="22"/>
          <w:lang w:val="en-US"/>
        </w:rPr>
        <w:t>4</w:t>
      </w:r>
    </w:p>
    <w:p w:rsidR="008848F3" w:rsidRPr="00B63E1E" w:rsidRDefault="008848F3" w:rsidP="008848F3">
      <w:pPr>
        <w:pStyle w:val="Default"/>
        <w:jc w:val="both"/>
        <w:rPr>
          <w:sz w:val="22"/>
          <w:szCs w:val="22"/>
          <w:lang w:val="en-US"/>
        </w:rPr>
      </w:pPr>
      <w:r w:rsidRPr="00B63E1E">
        <w:rPr>
          <w:sz w:val="22"/>
          <w:szCs w:val="22"/>
          <w:lang w:val="en-US"/>
        </w:rPr>
        <w:t xml:space="preserve">This means that there are 4 </w:t>
      </w:r>
      <w:r w:rsidR="0073143F">
        <w:rPr>
          <w:sz w:val="22"/>
          <w:szCs w:val="22"/>
          <w:lang w:val="en-US"/>
        </w:rPr>
        <w:t xml:space="preserve">crotchets beats in a bar - </w:t>
      </w:r>
      <w:r w:rsidRPr="00B63E1E">
        <w:rPr>
          <w:sz w:val="22"/>
          <w:szCs w:val="22"/>
          <w:lang w:val="en-US"/>
        </w:rPr>
        <w:t>A crotchet is one beat. A quaver is half beat. A minim is two beats and a semibreve is four beats.</w:t>
      </w:r>
    </w:p>
    <w:p w:rsidR="008848F3" w:rsidRPr="00B63E1E" w:rsidRDefault="008848F3" w:rsidP="008848F3">
      <w:pPr>
        <w:pStyle w:val="Default"/>
        <w:jc w:val="both"/>
        <w:rPr>
          <w:sz w:val="22"/>
          <w:szCs w:val="22"/>
          <w:lang w:val="en-US"/>
        </w:rPr>
      </w:pPr>
    </w:p>
    <w:p w:rsidR="008848F3" w:rsidRPr="00B63E1E" w:rsidRDefault="008848F3" w:rsidP="008848F3">
      <w:pPr>
        <w:pStyle w:val="Default"/>
        <w:jc w:val="both"/>
        <w:rPr>
          <w:sz w:val="22"/>
          <w:szCs w:val="22"/>
          <w:lang w:val="en-US"/>
        </w:rPr>
      </w:pPr>
      <w:r w:rsidRPr="00B63E1E">
        <w:rPr>
          <w:sz w:val="22"/>
          <w:szCs w:val="22"/>
          <w:lang w:val="en-US"/>
        </w:rPr>
        <w:t xml:space="preserve">Now, let’s sight read some of the notes – </w:t>
      </w:r>
    </w:p>
    <w:p w:rsidR="008848F3" w:rsidRPr="00B63E1E" w:rsidRDefault="008848F3" w:rsidP="008848F3">
      <w:pPr>
        <w:pStyle w:val="Default"/>
        <w:jc w:val="both"/>
        <w:rPr>
          <w:sz w:val="22"/>
          <w:szCs w:val="22"/>
          <w:lang w:val="en-US"/>
        </w:rPr>
      </w:pPr>
    </w:p>
    <w:p w:rsidR="008848F3" w:rsidRDefault="008848F3" w:rsidP="008848F3">
      <w:pPr>
        <w:pStyle w:val="Default"/>
        <w:jc w:val="both"/>
        <w:rPr>
          <w:sz w:val="22"/>
          <w:szCs w:val="22"/>
          <w:lang w:val="en-US"/>
        </w:rPr>
      </w:pPr>
      <w:r w:rsidRPr="00B63E1E">
        <w:rPr>
          <w:sz w:val="22"/>
          <w:szCs w:val="22"/>
          <w:lang w:val="en-US"/>
        </w:rPr>
        <w:t>- Notes 1, 2 and 3 of the music are on the second line of the</w:t>
      </w:r>
      <w:r>
        <w:rPr>
          <w:sz w:val="22"/>
          <w:szCs w:val="22"/>
          <w:lang w:val="en-US"/>
        </w:rPr>
        <w:t xml:space="preserve"> stave (Line G) and are all “do</w:t>
      </w:r>
      <w:r w:rsidRPr="00B63E1E">
        <w:rPr>
          <w:sz w:val="22"/>
          <w:szCs w:val="22"/>
          <w:lang w:val="en-US"/>
        </w:rPr>
        <w:t>s”.</w:t>
      </w:r>
    </w:p>
    <w:p w:rsidR="008E7042" w:rsidRDefault="008E7042" w:rsidP="008848F3">
      <w:pPr>
        <w:pStyle w:val="Default"/>
        <w:jc w:val="both"/>
        <w:rPr>
          <w:sz w:val="22"/>
          <w:szCs w:val="22"/>
          <w:lang w:val="en-US"/>
        </w:rPr>
      </w:pPr>
    </w:p>
    <w:p w:rsidR="008848F3" w:rsidRDefault="008848F3" w:rsidP="008848F3">
      <w:pPr>
        <w:pStyle w:val="Default"/>
        <w:jc w:val="both"/>
        <w:rPr>
          <w:sz w:val="22"/>
          <w:szCs w:val="22"/>
          <w:lang w:val="en-US"/>
        </w:rPr>
      </w:pPr>
      <w:r>
        <w:rPr>
          <w:sz w:val="22"/>
          <w:szCs w:val="22"/>
          <w:lang w:val="en-US"/>
        </w:rPr>
        <w:t>- Note 4 is the space below the first line of the stave (Space D) and is a lower “so”</w:t>
      </w:r>
    </w:p>
    <w:p w:rsidR="008E7042" w:rsidRPr="00B63E1E" w:rsidRDefault="008E7042" w:rsidP="008848F3">
      <w:pPr>
        <w:pStyle w:val="Default"/>
        <w:jc w:val="both"/>
        <w:rPr>
          <w:sz w:val="22"/>
          <w:szCs w:val="22"/>
          <w:lang w:val="en-US"/>
        </w:rPr>
      </w:pPr>
    </w:p>
    <w:p w:rsidR="008848F3" w:rsidRDefault="008848F3" w:rsidP="008848F3">
      <w:pPr>
        <w:pStyle w:val="Default"/>
        <w:jc w:val="both"/>
        <w:rPr>
          <w:sz w:val="22"/>
          <w:szCs w:val="22"/>
          <w:lang w:val="en-US"/>
        </w:rPr>
      </w:pPr>
      <w:r w:rsidRPr="00B63E1E">
        <w:rPr>
          <w:sz w:val="22"/>
          <w:szCs w:val="22"/>
          <w:lang w:val="en-US"/>
        </w:rPr>
        <w:t xml:space="preserve">- Notes 8 &amp; 9 are on the third line of the stave (Line B – one line and one space above Line G) and are both “mis”. </w:t>
      </w:r>
    </w:p>
    <w:p w:rsidR="00836EBE" w:rsidRDefault="00836EBE" w:rsidP="008848F3">
      <w:pPr>
        <w:pStyle w:val="Default"/>
        <w:jc w:val="both"/>
        <w:rPr>
          <w:sz w:val="22"/>
          <w:szCs w:val="22"/>
          <w:lang w:val="en-US"/>
        </w:rPr>
      </w:pPr>
    </w:p>
    <w:p w:rsidR="008848F3" w:rsidRPr="00B63E1E" w:rsidRDefault="008848F3" w:rsidP="008848F3">
      <w:pPr>
        <w:pStyle w:val="Default"/>
        <w:jc w:val="both"/>
        <w:rPr>
          <w:sz w:val="22"/>
          <w:szCs w:val="22"/>
          <w:lang w:val="en-US"/>
        </w:rPr>
      </w:pPr>
      <w:r>
        <w:rPr>
          <w:sz w:val="22"/>
          <w:szCs w:val="22"/>
          <w:lang w:val="en-US"/>
        </w:rPr>
        <w:t xml:space="preserve">- </w:t>
      </w:r>
      <w:r w:rsidRPr="00B63E1E">
        <w:rPr>
          <w:sz w:val="22"/>
          <w:szCs w:val="22"/>
          <w:lang w:val="en-US"/>
        </w:rPr>
        <w:t>Notes 10 &amp; 11 are on the second space of the stave (Space A – immediately after Line G) and are both “res” etc.</w:t>
      </w:r>
    </w:p>
    <w:p w:rsidR="008848F3" w:rsidRPr="00B63E1E" w:rsidRDefault="008848F3" w:rsidP="008848F3">
      <w:pPr>
        <w:pStyle w:val="Default"/>
        <w:jc w:val="both"/>
        <w:rPr>
          <w:sz w:val="22"/>
          <w:szCs w:val="22"/>
          <w:lang w:val="en-US"/>
        </w:rPr>
      </w:pPr>
    </w:p>
    <w:p w:rsidR="008848F3" w:rsidRPr="00B63E1E" w:rsidRDefault="008E7042" w:rsidP="008848F3">
      <w:pPr>
        <w:pStyle w:val="Default"/>
        <w:jc w:val="both"/>
        <w:rPr>
          <w:rFonts w:eastAsia="MS Mincho"/>
          <w:lang w:val="en-US"/>
        </w:rPr>
      </w:pPr>
      <w:r>
        <w:rPr>
          <w:rFonts w:eastAsia="MS Mincho"/>
          <w:lang w:val="en-US"/>
        </w:rPr>
        <w:t xml:space="preserve">- </w:t>
      </w:r>
      <w:r w:rsidR="008848F3" w:rsidRPr="00B63E1E">
        <w:rPr>
          <w:rFonts w:eastAsia="MS Mincho"/>
          <w:lang w:val="en-US"/>
        </w:rPr>
        <w:t xml:space="preserve">Note 12 is a dotted minim. Remember that a minim will normally have two beats in this music. A </w:t>
      </w:r>
      <w:r w:rsidR="008848F3">
        <w:rPr>
          <w:rFonts w:eastAsia="MS Mincho"/>
          <w:lang w:val="en-US"/>
        </w:rPr>
        <w:t>“</w:t>
      </w:r>
      <w:r w:rsidR="008848F3" w:rsidRPr="00B63E1E">
        <w:rPr>
          <w:rFonts w:eastAsia="MS Mincho"/>
          <w:lang w:val="en-US"/>
        </w:rPr>
        <w:t>dotted</w:t>
      </w:r>
      <w:r w:rsidR="008848F3">
        <w:rPr>
          <w:rFonts w:eastAsia="MS Mincho"/>
          <w:lang w:val="en-US"/>
        </w:rPr>
        <w:t>”</w:t>
      </w:r>
      <w:r w:rsidR="008848F3" w:rsidRPr="00B63E1E">
        <w:rPr>
          <w:rFonts w:eastAsia="MS Mincho"/>
          <w:lang w:val="en-US"/>
        </w:rPr>
        <w:t xml:space="preserve"> minim will have three beats (the dot makes the note longer by 50%). </w:t>
      </w:r>
    </w:p>
    <w:p w:rsidR="008848F3" w:rsidRPr="00B63E1E" w:rsidRDefault="008848F3" w:rsidP="008848F3">
      <w:pPr>
        <w:pStyle w:val="Default"/>
        <w:jc w:val="both"/>
        <w:rPr>
          <w:rFonts w:eastAsia="MS Mincho"/>
          <w:lang w:val="en-US"/>
        </w:rPr>
      </w:pPr>
    </w:p>
    <w:p w:rsidR="008848F3" w:rsidRPr="00B63E1E" w:rsidRDefault="00BE1DBF" w:rsidP="008848F3">
      <w:pPr>
        <w:pStyle w:val="Default"/>
        <w:jc w:val="both"/>
        <w:rPr>
          <w:rFonts w:eastAsia="MS Mincho"/>
          <w:lang w:val="en-US"/>
        </w:rPr>
      </w:pPr>
      <w:r>
        <w:rPr>
          <w:rFonts w:eastAsia="MS Mincho"/>
          <w:lang w:val="en-US"/>
        </w:rPr>
        <w:t xml:space="preserve">- </w:t>
      </w:r>
      <w:r w:rsidR="008848F3" w:rsidRPr="00B63E1E">
        <w:rPr>
          <w:rFonts w:eastAsia="MS Mincho"/>
          <w:lang w:val="en-US"/>
        </w:rPr>
        <w:t>We have a “crotchet” rest on the 4</w:t>
      </w:r>
      <w:r w:rsidR="008848F3" w:rsidRPr="00B63E1E">
        <w:rPr>
          <w:rFonts w:eastAsia="MS Mincho"/>
          <w:vertAlign w:val="superscript"/>
          <w:lang w:val="en-US"/>
        </w:rPr>
        <w:t>th</w:t>
      </w:r>
      <w:r w:rsidR="008848F3">
        <w:rPr>
          <w:rFonts w:eastAsia="MS Mincho"/>
          <w:lang w:val="en-US"/>
        </w:rPr>
        <w:t xml:space="preserve"> line</w:t>
      </w:r>
      <w:r w:rsidR="00836EBE">
        <w:rPr>
          <w:rFonts w:eastAsia="MS Mincho"/>
          <w:lang w:val="en-US"/>
        </w:rPr>
        <w:t xml:space="preserve"> of the music.  This</w:t>
      </w:r>
      <w:r w:rsidR="008848F3" w:rsidRPr="00B63E1E">
        <w:rPr>
          <w:rFonts w:eastAsia="MS Mincho"/>
          <w:lang w:val="en-US"/>
        </w:rPr>
        <w:t xml:space="preserve"> rest will be one beat.</w:t>
      </w:r>
    </w:p>
    <w:p w:rsidR="008848F3" w:rsidRPr="00B63E1E" w:rsidRDefault="008848F3" w:rsidP="008848F3">
      <w:pPr>
        <w:pStyle w:val="Default"/>
        <w:spacing w:line="360" w:lineRule="auto"/>
        <w:jc w:val="both"/>
        <w:rPr>
          <w:rFonts w:eastAsia="MS Mincho"/>
          <w:lang w:val="en-US"/>
        </w:rPr>
      </w:pPr>
    </w:p>
    <w:p w:rsidR="008848F3" w:rsidRDefault="008848F3" w:rsidP="00DF3DA2">
      <w:pPr>
        <w:pStyle w:val="Default"/>
        <w:spacing w:line="360" w:lineRule="auto"/>
        <w:jc w:val="both"/>
        <w:rPr>
          <w:rFonts w:eastAsia="MS Mincho"/>
          <w:lang w:val="en-US"/>
        </w:rPr>
      </w:pPr>
      <w:r w:rsidRPr="00B63E1E">
        <w:rPr>
          <w:rFonts w:eastAsia="MS Mincho"/>
          <w:b/>
          <w:lang w:val="en-US"/>
        </w:rPr>
        <w:t>Exercise</w:t>
      </w:r>
      <w:r w:rsidRPr="00B63E1E">
        <w:rPr>
          <w:rFonts w:eastAsia="MS Mincho"/>
          <w:lang w:val="en-US"/>
        </w:rPr>
        <w:t xml:space="preserve">: </w:t>
      </w:r>
      <w:r>
        <w:rPr>
          <w:rFonts w:eastAsia="MS Mincho"/>
          <w:lang w:val="en-US"/>
        </w:rPr>
        <w:t>Now a</w:t>
      </w:r>
      <w:r w:rsidRPr="00B63E1E">
        <w:rPr>
          <w:rFonts w:eastAsia="MS Mincho"/>
          <w:lang w:val="en-US"/>
        </w:rPr>
        <w:t>ttempt to sight read/sing the music below, noting the key signature, time signature, notes’ beats, rests, dotte</w:t>
      </w:r>
      <w:r>
        <w:rPr>
          <w:rFonts w:eastAsia="MS Mincho"/>
          <w:lang w:val="en-US"/>
        </w:rPr>
        <w:t>d notes, ties and any other music theory concepts you have been taught so far.</w:t>
      </w:r>
    </w:p>
    <w:p w:rsidR="00DF3DA2" w:rsidRPr="00B63E1E" w:rsidRDefault="00DF3DA2" w:rsidP="00DF3DA2">
      <w:pPr>
        <w:pStyle w:val="Default"/>
        <w:spacing w:line="360" w:lineRule="auto"/>
        <w:jc w:val="both"/>
        <w:rPr>
          <w:rFonts w:eastAsia="MS Mincho"/>
          <w:lang w:val="en-US"/>
        </w:rPr>
      </w:pPr>
    </w:p>
    <w:p w:rsidR="008848F3" w:rsidRPr="00B63E1E" w:rsidRDefault="008848F3" w:rsidP="008848F3">
      <w:pPr>
        <w:pStyle w:val="Default"/>
        <w:spacing w:line="360" w:lineRule="auto"/>
        <w:rPr>
          <w:rFonts w:eastAsia="MS Mincho"/>
          <w:b/>
          <w:sz w:val="28"/>
          <w:szCs w:val="28"/>
          <w:lang w:val="en-US"/>
        </w:rPr>
      </w:pPr>
      <w:r w:rsidRPr="00B63E1E">
        <w:rPr>
          <w:rFonts w:eastAsia="MS Mincho"/>
          <w:b/>
          <w:sz w:val="28"/>
          <w:szCs w:val="28"/>
          <w:lang w:val="en-US"/>
        </w:rPr>
        <w:t xml:space="preserve">JOY TO THE WORLD </w:t>
      </w:r>
    </w:p>
    <w:p w:rsidR="00075FA6" w:rsidRPr="00075FA6" w:rsidRDefault="008848F3">
      <w:pPr>
        <w:rPr>
          <w:rFonts w:ascii="Cambria" w:hAnsi="Cambria"/>
          <w:sz w:val="24"/>
          <w:szCs w:val="24"/>
          <w:lang w:val="en-US"/>
        </w:rPr>
      </w:pPr>
      <w:r>
        <w:rPr>
          <w:rFonts w:eastAsia="MS Mincho"/>
          <w:lang w:val="en-US"/>
        </w:rPr>
        <w:pict>
          <v:shape id="_x0000_i1083" type="#_x0000_t75" style="width:320.25pt;height:374.25pt">
            <v:imagedata r:id="rId75" o:title=""/>
          </v:shape>
        </w:pict>
      </w:r>
    </w:p>
    <w:sectPr w:rsidR="00075FA6" w:rsidRPr="00075FA6" w:rsidSect="005B21C5">
      <w:footerReference w:type="default" r:id="rId76"/>
      <w:pgSz w:w="12240" w:h="15840"/>
      <w:pgMar w:top="851" w:right="1183"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F9" w:rsidRDefault="00DC49F9">
      <w:pPr>
        <w:spacing w:after="0" w:line="240" w:lineRule="auto"/>
      </w:pPr>
      <w:r>
        <w:separator/>
      </w:r>
    </w:p>
  </w:endnote>
  <w:endnote w:type="continuationSeparator" w:id="0">
    <w:p w:rsidR="00DC49F9" w:rsidRDefault="00DC4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91" w:rsidRDefault="00385E91">
    <w:pPr>
      <w:pStyle w:val="Footer"/>
      <w:jc w:val="right"/>
    </w:pPr>
    <w:fldSimple w:instr=" PAGE   \* MERGEFORMAT ">
      <w:r w:rsidR="00402427">
        <w:rPr>
          <w:noProof/>
        </w:rPr>
        <w:t>13</w:t>
      </w:r>
    </w:fldSimple>
  </w:p>
  <w:p w:rsidR="00385E91" w:rsidRDefault="00385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F9" w:rsidRDefault="00DC49F9">
      <w:pPr>
        <w:spacing w:after="0" w:line="240" w:lineRule="auto"/>
      </w:pPr>
      <w:r>
        <w:separator/>
      </w:r>
    </w:p>
  </w:footnote>
  <w:footnote w:type="continuationSeparator" w:id="0">
    <w:p w:rsidR="00DC49F9" w:rsidRDefault="00DC4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410"/>
    <w:multiLevelType w:val="hybridMultilevel"/>
    <w:tmpl w:val="5966F1EE"/>
    <w:lvl w:ilvl="0" w:tplc="04130015">
      <w:start w:val="1"/>
      <w:numFmt w:val="upperLetter"/>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
    <w:nsid w:val="024368ED"/>
    <w:multiLevelType w:val="hybridMultilevel"/>
    <w:tmpl w:val="347A8B7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832064B"/>
    <w:multiLevelType w:val="hybridMultilevel"/>
    <w:tmpl w:val="0D188C42"/>
    <w:lvl w:ilvl="0" w:tplc="0413000F">
      <w:start w:val="1"/>
      <w:numFmt w:val="decimal"/>
      <w:lvlText w:val="%1."/>
      <w:lvlJc w:val="left"/>
      <w:pPr>
        <w:ind w:left="1404" w:hanging="360"/>
      </w:pPr>
    </w:lvl>
    <w:lvl w:ilvl="1" w:tplc="6B8EC49E">
      <w:start w:val="1"/>
      <w:numFmt w:val="upperLetter"/>
      <w:lvlText w:val="%2."/>
      <w:lvlJc w:val="left"/>
      <w:pPr>
        <w:ind w:left="2124" w:hanging="360"/>
      </w:pPr>
      <w:rPr>
        <w:rFonts w:hint="default"/>
        <w:color w:val="7030A0"/>
      </w:rPr>
    </w:lvl>
    <w:lvl w:ilvl="2" w:tplc="0413001B" w:tentative="1">
      <w:start w:val="1"/>
      <w:numFmt w:val="lowerRoman"/>
      <w:lvlText w:val="%3."/>
      <w:lvlJc w:val="right"/>
      <w:pPr>
        <w:ind w:left="2844" w:hanging="180"/>
      </w:pPr>
    </w:lvl>
    <w:lvl w:ilvl="3" w:tplc="0413000F" w:tentative="1">
      <w:start w:val="1"/>
      <w:numFmt w:val="decimal"/>
      <w:lvlText w:val="%4."/>
      <w:lvlJc w:val="left"/>
      <w:pPr>
        <w:ind w:left="3564" w:hanging="360"/>
      </w:pPr>
    </w:lvl>
    <w:lvl w:ilvl="4" w:tplc="04130019" w:tentative="1">
      <w:start w:val="1"/>
      <w:numFmt w:val="lowerLetter"/>
      <w:lvlText w:val="%5."/>
      <w:lvlJc w:val="left"/>
      <w:pPr>
        <w:ind w:left="4284" w:hanging="360"/>
      </w:pPr>
    </w:lvl>
    <w:lvl w:ilvl="5" w:tplc="0413001B" w:tentative="1">
      <w:start w:val="1"/>
      <w:numFmt w:val="lowerRoman"/>
      <w:lvlText w:val="%6."/>
      <w:lvlJc w:val="right"/>
      <w:pPr>
        <w:ind w:left="5004" w:hanging="180"/>
      </w:pPr>
    </w:lvl>
    <w:lvl w:ilvl="6" w:tplc="0413000F" w:tentative="1">
      <w:start w:val="1"/>
      <w:numFmt w:val="decimal"/>
      <w:lvlText w:val="%7."/>
      <w:lvlJc w:val="left"/>
      <w:pPr>
        <w:ind w:left="5724" w:hanging="360"/>
      </w:pPr>
    </w:lvl>
    <w:lvl w:ilvl="7" w:tplc="04130019" w:tentative="1">
      <w:start w:val="1"/>
      <w:numFmt w:val="lowerLetter"/>
      <w:lvlText w:val="%8."/>
      <w:lvlJc w:val="left"/>
      <w:pPr>
        <w:ind w:left="6444" w:hanging="360"/>
      </w:pPr>
    </w:lvl>
    <w:lvl w:ilvl="8" w:tplc="0413001B" w:tentative="1">
      <w:start w:val="1"/>
      <w:numFmt w:val="lowerRoman"/>
      <w:lvlText w:val="%9."/>
      <w:lvlJc w:val="right"/>
      <w:pPr>
        <w:ind w:left="7164" w:hanging="180"/>
      </w:pPr>
    </w:lvl>
  </w:abstractNum>
  <w:abstractNum w:abstractNumId="3">
    <w:nsid w:val="0B432A12"/>
    <w:multiLevelType w:val="multilevel"/>
    <w:tmpl w:val="622240BA"/>
    <w:lvl w:ilvl="0">
      <w:start w:val="1"/>
      <w:numFmt w:val="decimal"/>
      <w:lvlText w:val="%1."/>
      <w:lvlJc w:val="left"/>
      <w:pPr>
        <w:ind w:left="720"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394" w:hanging="1080"/>
      </w:pPr>
      <w:rPr>
        <w:rFonts w:hint="default"/>
      </w:rPr>
    </w:lvl>
    <w:lvl w:ilvl="4">
      <w:start w:val="1"/>
      <w:numFmt w:val="decimal"/>
      <w:isLgl/>
      <w:lvlText w:val="%1.%2.%3.%4.%5"/>
      <w:lvlJc w:val="left"/>
      <w:pPr>
        <w:ind w:left="3072" w:hanging="144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68" w:hanging="1800"/>
      </w:pPr>
      <w:rPr>
        <w:rFonts w:hint="default"/>
      </w:rPr>
    </w:lvl>
    <w:lvl w:ilvl="7">
      <w:start w:val="1"/>
      <w:numFmt w:val="decimal"/>
      <w:isLgl/>
      <w:lvlText w:val="%1.%2.%3.%4.%5.%6.%7.%8"/>
      <w:lvlJc w:val="left"/>
      <w:pPr>
        <w:ind w:left="4746" w:hanging="2160"/>
      </w:pPr>
      <w:rPr>
        <w:rFonts w:hint="default"/>
      </w:rPr>
    </w:lvl>
    <w:lvl w:ilvl="8">
      <w:start w:val="1"/>
      <w:numFmt w:val="decimal"/>
      <w:isLgl/>
      <w:lvlText w:val="%1.%2.%3.%4.%5.%6.%7.%8.%9"/>
      <w:lvlJc w:val="left"/>
      <w:pPr>
        <w:ind w:left="5064" w:hanging="2160"/>
      </w:pPr>
      <w:rPr>
        <w:rFonts w:hint="default"/>
      </w:rPr>
    </w:lvl>
  </w:abstractNum>
  <w:abstractNum w:abstractNumId="4">
    <w:nsid w:val="299D2F38"/>
    <w:multiLevelType w:val="multilevel"/>
    <w:tmpl w:val="A30EDB62"/>
    <w:lvl w:ilvl="0">
      <w:start w:val="1"/>
      <w:numFmt w:val="decimal"/>
      <w:lvlText w:val="%1."/>
      <w:lvlJc w:val="left"/>
      <w:pPr>
        <w:ind w:left="432" w:hanging="432"/>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248" w:hanging="720"/>
      </w:pPr>
      <w:rPr>
        <w:rFonts w:hint="default"/>
      </w:rPr>
    </w:lvl>
    <w:lvl w:ilvl="3">
      <w:start w:val="1"/>
      <w:numFmt w:val="decimal"/>
      <w:lvlText w:val="%1.%2.%3.%4"/>
      <w:lvlJc w:val="left"/>
      <w:pPr>
        <w:ind w:left="6372" w:hanging="1080"/>
      </w:pPr>
      <w:rPr>
        <w:rFonts w:hint="default"/>
      </w:rPr>
    </w:lvl>
    <w:lvl w:ilvl="4">
      <w:start w:val="1"/>
      <w:numFmt w:val="decimal"/>
      <w:lvlText w:val="%1.%2.%3.%4.%5"/>
      <w:lvlJc w:val="left"/>
      <w:pPr>
        <w:ind w:left="8496" w:hanging="1440"/>
      </w:pPr>
      <w:rPr>
        <w:rFonts w:hint="default"/>
      </w:rPr>
    </w:lvl>
    <w:lvl w:ilvl="5">
      <w:start w:val="1"/>
      <w:numFmt w:val="decimal"/>
      <w:lvlText w:val="%1.%2.%3.%4.%5.%6"/>
      <w:lvlJc w:val="left"/>
      <w:pPr>
        <w:ind w:left="10620" w:hanging="1800"/>
      </w:pPr>
      <w:rPr>
        <w:rFonts w:hint="default"/>
      </w:rPr>
    </w:lvl>
    <w:lvl w:ilvl="6">
      <w:start w:val="1"/>
      <w:numFmt w:val="decimal"/>
      <w:lvlText w:val="%1.%2.%3.%4.%5.%6.%7"/>
      <w:lvlJc w:val="left"/>
      <w:pPr>
        <w:ind w:left="12384" w:hanging="1800"/>
      </w:pPr>
      <w:rPr>
        <w:rFonts w:hint="default"/>
      </w:rPr>
    </w:lvl>
    <w:lvl w:ilvl="7">
      <w:start w:val="1"/>
      <w:numFmt w:val="decimal"/>
      <w:lvlText w:val="%1.%2.%3.%4.%5.%6.%7.%8"/>
      <w:lvlJc w:val="left"/>
      <w:pPr>
        <w:ind w:left="14508" w:hanging="2160"/>
      </w:pPr>
      <w:rPr>
        <w:rFonts w:hint="default"/>
      </w:rPr>
    </w:lvl>
    <w:lvl w:ilvl="8">
      <w:start w:val="1"/>
      <w:numFmt w:val="decimal"/>
      <w:lvlText w:val="%1.%2.%3.%4.%5.%6.%7.%8.%9"/>
      <w:lvlJc w:val="left"/>
      <w:pPr>
        <w:ind w:left="16632" w:hanging="2520"/>
      </w:pPr>
      <w:rPr>
        <w:rFonts w:hint="default"/>
      </w:rPr>
    </w:lvl>
  </w:abstractNum>
  <w:abstractNum w:abstractNumId="5">
    <w:nsid w:val="31D3391E"/>
    <w:multiLevelType w:val="multilevel"/>
    <w:tmpl w:val="622240BA"/>
    <w:lvl w:ilvl="0">
      <w:start w:val="1"/>
      <w:numFmt w:val="decimal"/>
      <w:lvlText w:val="%1."/>
      <w:lvlJc w:val="left"/>
      <w:pPr>
        <w:ind w:left="720"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394" w:hanging="1080"/>
      </w:pPr>
      <w:rPr>
        <w:rFonts w:hint="default"/>
      </w:rPr>
    </w:lvl>
    <w:lvl w:ilvl="4">
      <w:start w:val="1"/>
      <w:numFmt w:val="decimal"/>
      <w:isLgl/>
      <w:lvlText w:val="%1.%2.%3.%4.%5"/>
      <w:lvlJc w:val="left"/>
      <w:pPr>
        <w:ind w:left="3072" w:hanging="144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68" w:hanging="1800"/>
      </w:pPr>
      <w:rPr>
        <w:rFonts w:hint="default"/>
      </w:rPr>
    </w:lvl>
    <w:lvl w:ilvl="7">
      <w:start w:val="1"/>
      <w:numFmt w:val="decimal"/>
      <w:isLgl/>
      <w:lvlText w:val="%1.%2.%3.%4.%5.%6.%7.%8"/>
      <w:lvlJc w:val="left"/>
      <w:pPr>
        <w:ind w:left="4746" w:hanging="2160"/>
      </w:pPr>
      <w:rPr>
        <w:rFonts w:hint="default"/>
      </w:rPr>
    </w:lvl>
    <w:lvl w:ilvl="8">
      <w:start w:val="1"/>
      <w:numFmt w:val="decimal"/>
      <w:isLgl/>
      <w:lvlText w:val="%1.%2.%3.%4.%5.%6.%7.%8.%9"/>
      <w:lvlJc w:val="left"/>
      <w:pPr>
        <w:ind w:left="5064" w:hanging="2160"/>
      </w:pPr>
      <w:rPr>
        <w:rFonts w:hint="default"/>
      </w:rPr>
    </w:lvl>
  </w:abstractNum>
  <w:abstractNum w:abstractNumId="6">
    <w:nsid w:val="33FB5ADC"/>
    <w:multiLevelType w:val="multilevel"/>
    <w:tmpl w:val="622240BA"/>
    <w:lvl w:ilvl="0">
      <w:start w:val="1"/>
      <w:numFmt w:val="decimal"/>
      <w:lvlText w:val="%1."/>
      <w:lvlJc w:val="left"/>
      <w:pPr>
        <w:ind w:left="720"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394" w:hanging="1080"/>
      </w:pPr>
      <w:rPr>
        <w:rFonts w:hint="default"/>
      </w:rPr>
    </w:lvl>
    <w:lvl w:ilvl="4">
      <w:start w:val="1"/>
      <w:numFmt w:val="decimal"/>
      <w:isLgl/>
      <w:lvlText w:val="%1.%2.%3.%4.%5"/>
      <w:lvlJc w:val="left"/>
      <w:pPr>
        <w:ind w:left="3072" w:hanging="144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68" w:hanging="1800"/>
      </w:pPr>
      <w:rPr>
        <w:rFonts w:hint="default"/>
      </w:rPr>
    </w:lvl>
    <w:lvl w:ilvl="7">
      <w:start w:val="1"/>
      <w:numFmt w:val="decimal"/>
      <w:isLgl/>
      <w:lvlText w:val="%1.%2.%3.%4.%5.%6.%7.%8"/>
      <w:lvlJc w:val="left"/>
      <w:pPr>
        <w:ind w:left="4746" w:hanging="2160"/>
      </w:pPr>
      <w:rPr>
        <w:rFonts w:hint="default"/>
      </w:rPr>
    </w:lvl>
    <w:lvl w:ilvl="8">
      <w:start w:val="1"/>
      <w:numFmt w:val="decimal"/>
      <w:isLgl/>
      <w:lvlText w:val="%1.%2.%3.%4.%5.%6.%7.%8.%9"/>
      <w:lvlJc w:val="left"/>
      <w:pPr>
        <w:ind w:left="5064" w:hanging="2160"/>
      </w:pPr>
      <w:rPr>
        <w:rFonts w:hint="default"/>
      </w:rPr>
    </w:lvl>
  </w:abstractNum>
  <w:abstractNum w:abstractNumId="7">
    <w:nsid w:val="40B05BC2"/>
    <w:multiLevelType w:val="hybridMultilevel"/>
    <w:tmpl w:val="573646E4"/>
    <w:lvl w:ilvl="0" w:tplc="0413000F">
      <w:start w:val="1"/>
      <w:numFmt w:val="decimal"/>
      <w:lvlText w:val="%1."/>
      <w:lvlJc w:val="left"/>
      <w:pPr>
        <w:ind w:left="1404" w:hanging="360"/>
      </w:pPr>
    </w:lvl>
    <w:lvl w:ilvl="1" w:tplc="C0480EC0">
      <w:start w:val="1"/>
      <w:numFmt w:val="decimal"/>
      <w:lvlText w:val="%2.1"/>
      <w:lvlJc w:val="left"/>
      <w:pPr>
        <w:ind w:left="2124" w:hanging="360"/>
      </w:pPr>
      <w:rPr>
        <w:rFonts w:hint="default"/>
      </w:rPr>
    </w:lvl>
    <w:lvl w:ilvl="2" w:tplc="0413001B" w:tentative="1">
      <w:start w:val="1"/>
      <w:numFmt w:val="lowerRoman"/>
      <w:lvlText w:val="%3."/>
      <w:lvlJc w:val="right"/>
      <w:pPr>
        <w:ind w:left="2844" w:hanging="180"/>
      </w:pPr>
    </w:lvl>
    <w:lvl w:ilvl="3" w:tplc="0413000F" w:tentative="1">
      <w:start w:val="1"/>
      <w:numFmt w:val="decimal"/>
      <w:lvlText w:val="%4."/>
      <w:lvlJc w:val="left"/>
      <w:pPr>
        <w:ind w:left="3564" w:hanging="360"/>
      </w:pPr>
    </w:lvl>
    <w:lvl w:ilvl="4" w:tplc="04130019" w:tentative="1">
      <w:start w:val="1"/>
      <w:numFmt w:val="lowerLetter"/>
      <w:lvlText w:val="%5."/>
      <w:lvlJc w:val="left"/>
      <w:pPr>
        <w:ind w:left="4284" w:hanging="360"/>
      </w:pPr>
    </w:lvl>
    <w:lvl w:ilvl="5" w:tplc="0413001B" w:tentative="1">
      <w:start w:val="1"/>
      <w:numFmt w:val="lowerRoman"/>
      <w:lvlText w:val="%6."/>
      <w:lvlJc w:val="right"/>
      <w:pPr>
        <w:ind w:left="5004" w:hanging="180"/>
      </w:pPr>
    </w:lvl>
    <w:lvl w:ilvl="6" w:tplc="0413000F" w:tentative="1">
      <w:start w:val="1"/>
      <w:numFmt w:val="decimal"/>
      <w:lvlText w:val="%7."/>
      <w:lvlJc w:val="left"/>
      <w:pPr>
        <w:ind w:left="5724" w:hanging="360"/>
      </w:pPr>
    </w:lvl>
    <w:lvl w:ilvl="7" w:tplc="04130019" w:tentative="1">
      <w:start w:val="1"/>
      <w:numFmt w:val="lowerLetter"/>
      <w:lvlText w:val="%8."/>
      <w:lvlJc w:val="left"/>
      <w:pPr>
        <w:ind w:left="6444" w:hanging="360"/>
      </w:pPr>
    </w:lvl>
    <w:lvl w:ilvl="8" w:tplc="0413001B" w:tentative="1">
      <w:start w:val="1"/>
      <w:numFmt w:val="lowerRoman"/>
      <w:lvlText w:val="%9."/>
      <w:lvlJc w:val="right"/>
      <w:pPr>
        <w:ind w:left="7164" w:hanging="180"/>
      </w:pPr>
    </w:lvl>
  </w:abstractNum>
  <w:abstractNum w:abstractNumId="8">
    <w:nsid w:val="40DF6105"/>
    <w:multiLevelType w:val="hybridMultilevel"/>
    <w:tmpl w:val="77DA6118"/>
    <w:lvl w:ilvl="0" w:tplc="0413000F">
      <w:start w:val="1"/>
      <w:numFmt w:val="decimal"/>
      <w:lvlText w:val="%1."/>
      <w:lvlJc w:val="left"/>
      <w:pPr>
        <w:ind w:left="1404" w:hanging="360"/>
      </w:pPr>
    </w:lvl>
    <w:lvl w:ilvl="1" w:tplc="04130015">
      <w:start w:val="1"/>
      <w:numFmt w:val="upperLetter"/>
      <w:lvlText w:val="%2."/>
      <w:lvlJc w:val="left"/>
      <w:pPr>
        <w:ind w:left="2124" w:hanging="360"/>
      </w:pPr>
      <w:rPr>
        <w:rFonts w:hint="default"/>
      </w:rPr>
    </w:lvl>
    <w:lvl w:ilvl="2" w:tplc="0413001B" w:tentative="1">
      <w:start w:val="1"/>
      <w:numFmt w:val="lowerRoman"/>
      <w:lvlText w:val="%3."/>
      <w:lvlJc w:val="right"/>
      <w:pPr>
        <w:ind w:left="2844" w:hanging="180"/>
      </w:pPr>
    </w:lvl>
    <w:lvl w:ilvl="3" w:tplc="0413000F" w:tentative="1">
      <w:start w:val="1"/>
      <w:numFmt w:val="decimal"/>
      <w:lvlText w:val="%4."/>
      <w:lvlJc w:val="left"/>
      <w:pPr>
        <w:ind w:left="3564" w:hanging="360"/>
      </w:pPr>
    </w:lvl>
    <w:lvl w:ilvl="4" w:tplc="04130019" w:tentative="1">
      <w:start w:val="1"/>
      <w:numFmt w:val="lowerLetter"/>
      <w:lvlText w:val="%5."/>
      <w:lvlJc w:val="left"/>
      <w:pPr>
        <w:ind w:left="4284" w:hanging="360"/>
      </w:pPr>
    </w:lvl>
    <w:lvl w:ilvl="5" w:tplc="0413001B" w:tentative="1">
      <w:start w:val="1"/>
      <w:numFmt w:val="lowerRoman"/>
      <w:lvlText w:val="%6."/>
      <w:lvlJc w:val="right"/>
      <w:pPr>
        <w:ind w:left="5004" w:hanging="180"/>
      </w:pPr>
    </w:lvl>
    <w:lvl w:ilvl="6" w:tplc="0413000F" w:tentative="1">
      <w:start w:val="1"/>
      <w:numFmt w:val="decimal"/>
      <w:lvlText w:val="%7."/>
      <w:lvlJc w:val="left"/>
      <w:pPr>
        <w:ind w:left="5724" w:hanging="360"/>
      </w:pPr>
    </w:lvl>
    <w:lvl w:ilvl="7" w:tplc="04130019" w:tentative="1">
      <w:start w:val="1"/>
      <w:numFmt w:val="lowerLetter"/>
      <w:lvlText w:val="%8."/>
      <w:lvlJc w:val="left"/>
      <w:pPr>
        <w:ind w:left="6444" w:hanging="360"/>
      </w:pPr>
    </w:lvl>
    <w:lvl w:ilvl="8" w:tplc="0413001B" w:tentative="1">
      <w:start w:val="1"/>
      <w:numFmt w:val="lowerRoman"/>
      <w:lvlText w:val="%9."/>
      <w:lvlJc w:val="right"/>
      <w:pPr>
        <w:ind w:left="7164" w:hanging="180"/>
      </w:pPr>
    </w:lvl>
  </w:abstractNum>
  <w:abstractNum w:abstractNumId="9">
    <w:nsid w:val="42D47868"/>
    <w:multiLevelType w:val="hybridMultilevel"/>
    <w:tmpl w:val="23889D34"/>
    <w:lvl w:ilvl="0" w:tplc="C0480EC0">
      <w:start w:val="1"/>
      <w:numFmt w:val="decimal"/>
      <w:lvlText w:val="%1.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0">
    <w:nsid w:val="4A706BB7"/>
    <w:multiLevelType w:val="hybridMultilevel"/>
    <w:tmpl w:val="B874B81E"/>
    <w:lvl w:ilvl="0" w:tplc="0413000F">
      <w:start w:val="1"/>
      <w:numFmt w:val="decimal"/>
      <w:lvlText w:val="%1."/>
      <w:lvlJc w:val="left"/>
      <w:pPr>
        <w:ind w:left="1404" w:hanging="360"/>
      </w:pPr>
    </w:lvl>
    <w:lvl w:ilvl="1" w:tplc="C0480EC0">
      <w:start w:val="1"/>
      <w:numFmt w:val="decimal"/>
      <w:lvlText w:val="%2.1"/>
      <w:lvlJc w:val="left"/>
      <w:pPr>
        <w:ind w:left="2124" w:hanging="360"/>
      </w:pPr>
      <w:rPr>
        <w:rFonts w:hint="default"/>
      </w:rPr>
    </w:lvl>
    <w:lvl w:ilvl="2" w:tplc="0413001B" w:tentative="1">
      <w:start w:val="1"/>
      <w:numFmt w:val="lowerRoman"/>
      <w:lvlText w:val="%3."/>
      <w:lvlJc w:val="right"/>
      <w:pPr>
        <w:ind w:left="2844" w:hanging="180"/>
      </w:pPr>
    </w:lvl>
    <w:lvl w:ilvl="3" w:tplc="0413000F" w:tentative="1">
      <w:start w:val="1"/>
      <w:numFmt w:val="decimal"/>
      <w:lvlText w:val="%4."/>
      <w:lvlJc w:val="left"/>
      <w:pPr>
        <w:ind w:left="3564" w:hanging="360"/>
      </w:pPr>
    </w:lvl>
    <w:lvl w:ilvl="4" w:tplc="04130019" w:tentative="1">
      <w:start w:val="1"/>
      <w:numFmt w:val="lowerLetter"/>
      <w:lvlText w:val="%5."/>
      <w:lvlJc w:val="left"/>
      <w:pPr>
        <w:ind w:left="4284" w:hanging="360"/>
      </w:pPr>
    </w:lvl>
    <w:lvl w:ilvl="5" w:tplc="0413001B" w:tentative="1">
      <w:start w:val="1"/>
      <w:numFmt w:val="lowerRoman"/>
      <w:lvlText w:val="%6."/>
      <w:lvlJc w:val="right"/>
      <w:pPr>
        <w:ind w:left="5004" w:hanging="180"/>
      </w:pPr>
    </w:lvl>
    <w:lvl w:ilvl="6" w:tplc="0413000F" w:tentative="1">
      <w:start w:val="1"/>
      <w:numFmt w:val="decimal"/>
      <w:lvlText w:val="%7."/>
      <w:lvlJc w:val="left"/>
      <w:pPr>
        <w:ind w:left="5724" w:hanging="360"/>
      </w:pPr>
    </w:lvl>
    <w:lvl w:ilvl="7" w:tplc="04130019" w:tentative="1">
      <w:start w:val="1"/>
      <w:numFmt w:val="lowerLetter"/>
      <w:lvlText w:val="%8."/>
      <w:lvlJc w:val="left"/>
      <w:pPr>
        <w:ind w:left="6444" w:hanging="360"/>
      </w:pPr>
    </w:lvl>
    <w:lvl w:ilvl="8" w:tplc="0413001B" w:tentative="1">
      <w:start w:val="1"/>
      <w:numFmt w:val="lowerRoman"/>
      <w:lvlText w:val="%9."/>
      <w:lvlJc w:val="right"/>
      <w:pPr>
        <w:ind w:left="7164" w:hanging="180"/>
      </w:pPr>
    </w:lvl>
  </w:abstractNum>
  <w:abstractNum w:abstractNumId="11">
    <w:nsid w:val="55AB3944"/>
    <w:multiLevelType w:val="hybridMultilevel"/>
    <w:tmpl w:val="7F3221D4"/>
    <w:lvl w:ilvl="0" w:tplc="0413000F">
      <w:start w:val="1"/>
      <w:numFmt w:val="decimal"/>
      <w:lvlText w:val="%1."/>
      <w:lvlJc w:val="left"/>
      <w:pPr>
        <w:ind w:left="1404" w:hanging="360"/>
      </w:pPr>
    </w:lvl>
    <w:lvl w:ilvl="1" w:tplc="04130015">
      <w:start w:val="1"/>
      <w:numFmt w:val="upperLetter"/>
      <w:lvlText w:val="%2."/>
      <w:lvlJc w:val="left"/>
      <w:pPr>
        <w:ind w:left="2062" w:hanging="360"/>
      </w:pPr>
      <w:rPr>
        <w:rFonts w:hint="default"/>
      </w:rPr>
    </w:lvl>
    <w:lvl w:ilvl="2" w:tplc="0413001B" w:tentative="1">
      <w:start w:val="1"/>
      <w:numFmt w:val="lowerRoman"/>
      <w:lvlText w:val="%3."/>
      <w:lvlJc w:val="right"/>
      <w:pPr>
        <w:ind w:left="2844" w:hanging="180"/>
      </w:pPr>
    </w:lvl>
    <w:lvl w:ilvl="3" w:tplc="0413000F" w:tentative="1">
      <w:start w:val="1"/>
      <w:numFmt w:val="decimal"/>
      <w:lvlText w:val="%4."/>
      <w:lvlJc w:val="left"/>
      <w:pPr>
        <w:ind w:left="3564" w:hanging="360"/>
      </w:pPr>
    </w:lvl>
    <w:lvl w:ilvl="4" w:tplc="04130019" w:tentative="1">
      <w:start w:val="1"/>
      <w:numFmt w:val="lowerLetter"/>
      <w:lvlText w:val="%5."/>
      <w:lvlJc w:val="left"/>
      <w:pPr>
        <w:ind w:left="4284" w:hanging="360"/>
      </w:pPr>
    </w:lvl>
    <w:lvl w:ilvl="5" w:tplc="0413001B" w:tentative="1">
      <w:start w:val="1"/>
      <w:numFmt w:val="lowerRoman"/>
      <w:lvlText w:val="%6."/>
      <w:lvlJc w:val="right"/>
      <w:pPr>
        <w:ind w:left="5004" w:hanging="180"/>
      </w:pPr>
    </w:lvl>
    <w:lvl w:ilvl="6" w:tplc="0413000F" w:tentative="1">
      <w:start w:val="1"/>
      <w:numFmt w:val="decimal"/>
      <w:lvlText w:val="%7."/>
      <w:lvlJc w:val="left"/>
      <w:pPr>
        <w:ind w:left="5724" w:hanging="360"/>
      </w:pPr>
    </w:lvl>
    <w:lvl w:ilvl="7" w:tplc="04130019" w:tentative="1">
      <w:start w:val="1"/>
      <w:numFmt w:val="lowerLetter"/>
      <w:lvlText w:val="%8."/>
      <w:lvlJc w:val="left"/>
      <w:pPr>
        <w:ind w:left="6444" w:hanging="360"/>
      </w:pPr>
    </w:lvl>
    <w:lvl w:ilvl="8" w:tplc="0413001B" w:tentative="1">
      <w:start w:val="1"/>
      <w:numFmt w:val="lowerRoman"/>
      <w:lvlText w:val="%9."/>
      <w:lvlJc w:val="right"/>
      <w:pPr>
        <w:ind w:left="7164" w:hanging="180"/>
      </w:pPr>
    </w:lvl>
  </w:abstractNum>
  <w:abstractNum w:abstractNumId="12">
    <w:nsid w:val="5B2F7083"/>
    <w:multiLevelType w:val="hybridMultilevel"/>
    <w:tmpl w:val="44D05020"/>
    <w:lvl w:ilvl="0" w:tplc="C0480EC0">
      <w:start w:val="1"/>
      <w:numFmt w:val="decimal"/>
      <w:lvlText w:val="%1.1"/>
      <w:lvlJc w:val="left"/>
      <w:pPr>
        <w:ind w:left="212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9A4180D"/>
    <w:multiLevelType w:val="hybridMultilevel"/>
    <w:tmpl w:val="9F52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F13BF"/>
    <w:multiLevelType w:val="hybridMultilevel"/>
    <w:tmpl w:val="98E2BF40"/>
    <w:lvl w:ilvl="0" w:tplc="C0480EC0">
      <w:start w:val="1"/>
      <w:numFmt w:val="decimal"/>
      <w:lvlText w:val="%1.1"/>
      <w:lvlJc w:val="left"/>
      <w:pPr>
        <w:ind w:left="212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CB52567"/>
    <w:multiLevelType w:val="hybridMultilevel"/>
    <w:tmpl w:val="2ADC7D3C"/>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3C51EBD"/>
    <w:multiLevelType w:val="multilevel"/>
    <w:tmpl w:val="D2165478"/>
    <w:lvl w:ilvl="0">
      <w:start w:val="3"/>
      <w:numFmt w:val="decimal"/>
      <w:lvlText w:val="%1."/>
      <w:lvlJc w:val="left"/>
      <w:pPr>
        <w:ind w:left="432" w:hanging="432"/>
      </w:pPr>
      <w:rPr>
        <w:rFonts w:hint="default"/>
      </w:rPr>
    </w:lvl>
    <w:lvl w:ilvl="1">
      <w:start w:val="1"/>
      <w:numFmt w:val="decimal"/>
      <w:lvlText w:val="%1.%2"/>
      <w:lvlJc w:val="left"/>
      <w:pPr>
        <w:ind w:left="2705" w:hanging="720"/>
      </w:pPr>
      <w:rPr>
        <w:rFonts w:hint="default"/>
        <w:color w:val="7030A0"/>
      </w:rPr>
    </w:lvl>
    <w:lvl w:ilvl="2">
      <w:start w:val="1"/>
      <w:numFmt w:val="decimal"/>
      <w:lvlText w:val="%1.%2.%3"/>
      <w:lvlJc w:val="left"/>
      <w:pPr>
        <w:ind w:left="4248" w:hanging="720"/>
      </w:pPr>
      <w:rPr>
        <w:rFonts w:hint="default"/>
      </w:rPr>
    </w:lvl>
    <w:lvl w:ilvl="3">
      <w:start w:val="1"/>
      <w:numFmt w:val="decimal"/>
      <w:lvlText w:val="%1.%2.%3.%4"/>
      <w:lvlJc w:val="left"/>
      <w:pPr>
        <w:ind w:left="6372" w:hanging="1080"/>
      </w:pPr>
      <w:rPr>
        <w:rFonts w:hint="default"/>
      </w:rPr>
    </w:lvl>
    <w:lvl w:ilvl="4">
      <w:start w:val="1"/>
      <w:numFmt w:val="decimal"/>
      <w:lvlText w:val="%1.%2.%3.%4.%5"/>
      <w:lvlJc w:val="left"/>
      <w:pPr>
        <w:ind w:left="8496" w:hanging="1440"/>
      </w:pPr>
      <w:rPr>
        <w:rFonts w:hint="default"/>
      </w:rPr>
    </w:lvl>
    <w:lvl w:ilvl="5">
      <w:start w:val="1"/>
      <w:numFmt w:val="decimal"/>
      <w:lvlText w:val="%1.%2.%3.%4.%5.%6"/>
      <w:lvlJc w:val="left"/>
      <w:pPr>
        <w:ind w:left="10620" w:hanging="1800"/>
      </w:pPr>
      <w:rPr>
        <w:rFonts w:hint="default"/>
      </w:rPr>
    </w:lvl>
    <w:lvl w:ilvl="6">
      <w:start w:val="1"/>
      <w:numFmt w:val="decimal"/>
      <w:lvlText w:val="%1.%2.%3.%4.%5.%6.%7"/>
      <w:lvlJc w:val="left"/>
      <w:pPr>
        <w:ind w:left="12384" w:hanging="1800"/>
      </w:pPr>
      <w:rPr>
        <w:rFonts w:hint="default"/>
      </w:rPr>
    </w:lvl>
    <w:lvl w:ilvl="7">
      <w:start w:val="1"/>
      <w:numFmt w:val="decimal"/>
      <w:lvlText w:val="%1.%2.%3.%4.%5.%6.%7.%8"/>
      <w:lvlJc w:val="left"/>
      <w:pPr>
        <w:ind w:left="14508" w:hanging="2160"/>
      </w:pPr>
      <w:rPr>
        <w:rFonts w:hint="default"/>
      </w:rPr>
    </w:lvl>
    <w:lvl w:ilvl="8">
      <w:start w:val="1"/>
      <w:numFmt w:val="decimal"/>
      <w:lvlText w:val="%1.%2.%3.%4.%5.%6.%7.%8.%9"/>
      <w:lvlJc w:val="left"/>
      <w:pPr>
        <w:ind w:left="16632" w:hanging="2520"/>
      </w:pPr>
      <w:rPr>
        <w:rFonts w:hint="default"/>
      </w:rPr>
    </w:lvl>
  </w:abstractNum>
  <w:abstractNum w:abstractNumId="17">
    <w:nsid w:val="7A3646C9"/>
    <w:multiLevelType w:val="multilevel"/>
    <w:tmpl w:val="C062E728"/>
    <w:lvl w:ilvl="0">
      <w:start w:val="1"/>
      <w:numFmt w:val="decimal"/>
      <w:lvlText w:val="%1."/>
      <w:lvlJc w:val="left"/>
      <w:pPr>
        <w:ind w:left="432" w:hanging="432"/>
      </w:pPr>
      <w:rPr>
        <w:rFonts w:hint="default"/>
      </w:rPr>
    </w:lvl>
    <w:lvl w:ilvl="1">
      <w:start w:val="1"/>
      <w:numFmt w:val="decimal"/>
      <w:lvlText w:val="2.%2"/>
      <w:lvlJc w:val="left"/>
      <w:pPr>
        <w:ind w:left="2705" w:hanging="720"/>
      </w:pPr>
      <w:rPr>
        <w:rFonts w:hint="default"/>
        <w:color w:val="7030A0"/>
      </w:rPr>
    </w:lvl>
    <w:lvl w:ilvl="2">
      <w:start w:val="1"/>
      <w:numFmt w:val="decimal"/>
      <w:lvlText w:val="%1.%2.%3"/>
      <w:lvlJc w:val="left"/>
      <w:pPr>
        <w:ind w:left="4248" w:hanging="720"/>
      </w:pPr>
      <w:rPr>
        <w:rFonts w:hint="default"/>
      </w:rPr>
    </w:lvl>
    <w:lvl w:ilvl="3">
      <w:start w:val="1"/>
      <w:numFmt w:val="decimal"/>
      <w:lvlText w:val="%1.%2.%3.%4"/>
      <w:lvlJc w:val="left"/>
      <w:pPr>
        <w:ind w:left="6372" w:hanging="1080"/>
      </w:pPr>
      <w:rPr>
        <w:rFonts w:hint="default"/>
      </w:rPr>
    </w:lvl>
    <w:lvl w:ilvl="4">
      <w:start w:val="1"/>
      <w:numFmt w:val="decimal"/>
      <w:lvlText w:val="%1.%2.%3.%4.%5"/>
      <w:lvlJc w:val="left"/>
      <w:pPr>
        <w:ind w:left="8496" w:hanging="1440"/>
      </w:pPr>
      <w:rPr>
        <w:rFonts w:hint="default"/>
      </w:rPr>
    </w:lvl>
    <w:lvl w:ilvl="5">
      <w:start w:val="1"/>
      <w:numFmt w:val="decimal"/>
      <w:lvlText w:val="%1.%2.%3.%4.%5.%6"/>
      <w:lvlJc w:val="left"/>
      <w:pPr>
        <w:ind w:left="10620" w:hanging="1800"/>
      </w:pPr>
      <w:rPr>
        <w:rFonts w:hint="default"/>
      </w:rPr>
    </w:lvl>
    <w:lvl w:ilvl="6">
      <w:start w:val="1"/>
      <w:numFmt w:val="decimal"/>
      <w:lvlText w:val="%1.%2.%3.%4.%5.%6.%7"/>
      <w:lvlJc w:val="left"/>
      <w:pPr>
        <w:ind w:left="12384" w:hanging="1800"/>
      </w:pPr>
      <w:rPr>
        <w:rFonts w:hint="default"/>
      </w:rPr>
    </w:lvl>
    <w:lvl w:ilvl="7">
      <w:start w:val="1"/>
      <w:numFmt w:val="decimal"/>
      <w:lvlText w:val="%1.%2.%3.%4.%5.%6.%7.%8"/>
      <w:lvlJc w:val="left"/>
      <w:pPr>
        <w:ind w:left="14508" w:hanging="2160"/>
      </w:pPr>
      <w:rPr>
        <w:rFonts w:hint="default"/>
      </w:rPr>
    </w:lvl>
    <w:lvl w:ilvl="8">
      <w:start w:val="1"/>
      <w:numFmt w:val="decimal"/>
      <w:lvlText w:val="%1.%2.%3.%4.%5.%6.%7.%8.%9"/>
      <w:lvlJc w:val="left"/>
      <w:pPr>
        <w:ind w:left="16632" w:hanging="2520"/>
      </w:pPr>
      <w:rPr>
        <w:rFonts w:hint="default"/>
      </w:rPr>
    </w:lvl>
  </w:abstractNum>
  <w:abstractNum w:abstractNumId="18">
    <w:nsid w:val="7BEC714D"/>
    <w:multiLevelType w:val="hybridMultilevel"/>
    <w:tmpl w:val="DAB4BE78"/>
    <w:lvl w:ilvl="0" w:tplc="9BF46310">
      <w:start w:val="2"/>
      <w:numFmt w:val="upperLetter"/>
      <w:lvlText w:val="%1."/>
      <w:lvlJc w:val="left"/>
      <w:pPr>
        <w:ind w:left="212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E695AC7"/>
    <w:multiLevelType w:val="hybridMultilevel"/>
    <w:tmpl w:val="A2E26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7"/>
  </w:num>
  <w:num w:numId="5">
    <w:abstractNumId w:val="9"/>
  </w:num>
  <w:num w:numId="6">
    <w:abstractNumId w:val="8"/>
  </w:num>
  <w:num w:numId="7">
    <w:abstractNumId w:val="0"/>
  </w:num>
  <w:num w:numId="8">
    <w:abstractNumId w:val="18"/>
  </w:num>
  <w:num w:numId="9">
    <w:abstractNumId w:val="19"/>
  </w:num>
  <w:num w:numId="10">
    <w:abstractNumId w:val="2"/>
  </w:num>
  <w:num w:numId="11">
    <w:abstractNumId w:val="11"/>
  </w:num>
  <w:num w:numId="12">
    <w:abstractNumId w:val="1"/>
  </w:num>
  <w:num w:numId="13">
    <w:abstractNumId w:val="3"/>
  </w:num>
  <w:num w:numId="14">
    <w:abstractNumId w:val="6"/>
  </w:num>
  <w:num w:numId="15">
    <w:abstractNumId w:val="10"/>
  </w:num>
  <w:num w:numId="16">
    <w:abstractNumId w:val="12"/>
  </w:num>
  <w:num w:numId="17">
    <w:abstractNumId w:val="14"/>
  </w:num>
  <w:num w:numId="18">
    <w:abstractNumId w:val="4"/>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16EB"/>
    <w:rsid w:val="00075FA6"/>
    <w:rsid w:val="000A031C"/>
    <w:rsid w:val="00385E91"/>
    <w:rsid w:val="00402427"/>
    <w:rsid w:val="00451C00"/>
    <w:rsid w:val="00454769"/>
    <w:rsid w:val="004F5338"/>
    <w:rsid w:val="00596535"/>
    <w:rsid w:val="005B21C5"/>
    <w:rsid w:val="00634D39"/>
    <w:rsid w:val="0073143F"/>
    <w:rsid w:val="00836EBE"/>
    <w:rsid w:val="0084087F"/>
    <w:rsid w:val="008848F3"/>
    <w:rsid w:val="008E7042"/>
    <w:rsid w:val="0092080A"/>
    <w:rsid w:val="00941C92"/>
    <w:rsid w:val="00B64690"/>
    <w:rsid w:val="00BE1DBF"/>
    <w:rsid w:val="00BF039A"/>
    <w:rsid w:val="00DC49F9"/>
    <w:rsid w:val="00DF3DA2"/>
    <w:rsid w:val="00E4305D"/>
    <w:rsid w:val="00FE16E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EB"/>
    <w:pPr>
      <w:spacing w:after="200" w:line="276" w:lineRule="auto"/>
    </w:pPr>
    <w:rPr>
      <w:rFonts w:eastAsia="Times New Roman"/>
      <w:sz w:val="22"/>
      <w:szCs w:val="22"/>
      <w:lang w:val="nl-NL" w:eastAsia="nl-NL"/>
    </w:rPr>
  </w:style>
  <w:style w:type="paragraph" w:styleId="Heading1">
    <w:name w:val="heading 1"/>
    <w:basedOn w:val="Normal1"/>
    <w:next w:val="Normal1"/>
    <w:link w:val="Heading1Char"/>
    <w:rsid w:val="00FE16EB"/>
    <w:pPr>
      <w:spacing w:before="200"/>
      <w:outlineLvl w:val="0"/>
    </w:pPr>
    <w:rPr>
      <w:rFonts w:ascii="Trebuchet MS" w:eastAsia="Trebuchet MS" w:hAnsi="Trebuchet MS" w:cs="Times New Roman"/>
      <w:sz w:val="32"/>
      <w:szCs w:val="20"/>
    </w:rPr>
  </w:style>
  <w:style w:type="paragraph" w:styleId="Heading2">
    <w:name w:val="heading 2"/>
    <w:basedOn w:val="Normal"/>
    <w:next w:val="Normal"/>
    <w:link w:val="Heading2Char"/>
    <w:uiPriority w:val="9"/>
    <w:unhideWhenUsed/>
    <w:qFormat/>
    <w:rsid w:val="00FE16EB"/>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E16EB"/>
    <w:pPr>
      <w:spacing w:line="276" w:lineRule="auto"/>
    </w:pPr>
    <w:rPr>
      <w:rFonts w:ascii="Arial" w:eastAsia="Arial" w:hAnsi="Arial" w:cs="Arial"/>
      <w:color w:val="000000"/>
      <w:sz w:val="22"/>
      <w:szCs w:val="22"/>
      <w:lang w:val="de-DE" w:eastAsia="de-DE"/>
    </w:rPr>
  </w:style>
  <w:style w:type="character" w:customStyle="1" w:styleId="Heading1Char">
    <w:name w:val="Heading 1 Char"/>
    <w:link w:val="Heading1"/>
    <w:rsid w:val="00FE16EB"/>
    <w:rPr>
      <w:rFonts w:ascii="Trebuchet MS" w:eastAsia="Trebuchet MS" w:hAnsi="Trebuchet MS" w:cs="Trebuchet MS"/>
      <w:color w:val="000000"/>
      <w:sz w:val="32"/>
      <w:lang w:val="de-DE" w:eastAsia="de-DE"/>
    </w:rPr>
  </w:style>
  <w:style w:type="character" w:customStyle="1" w:styleId="Heading2Char">
    <w:name w:val="Heading 2 Char"/>
    <w:link w:val="Heading2"/>
    <w:uiPriority w:val="9"/>
    <w:rsid w:val="00FE16EB"/>
    <w:rPr>
      <w:rFonts w:ascii="Cambria" w:eastAsia="Times New Roman" w:hAnsi="Cambria" w:cs="Times New Roman"/>
      <w:b/>
      <w:bCs/>
      <w:color w:val="4F81BD"/>
      <w:sz w:val="26"/>
      <w:szCs w:val="26"/>
      <w:lang w:val="nl-NL" w:eastAsia="nl-NL"/>
    </w:rPr>
  </w:style>
  <w:style w:type="paragraph" w:styleId="NoSpacing">
    <w:name w:val="No Spacing"/>
    <w:uiPriority w:val="1"/>
    <w:qFormat/>
    <w:rsid w:val="00FE16EB"/>
    <w:rPr>
      <w:rFonts w:eastAsia="Times New Roman"/>
      <w:sz w:val="22"/>
      <w:szCs w:val="22"/>
      <w:lang w:val="fr-FR" w:eastAsia="nl-NL"/>
    </w:rPr>
  </w:style>
  <w:style w:type="paragraph" w:styleId="BalloonText">
    <w:name w:val="Balloon Text"/>
    <w:basedOn w:val="Normal"/>
    <w:link w:val="BalloonTextChar"/>
    <w:uiPriority w:val="99"/>
    <w:semiHidden/>
    <w:unhideWhenUsed/>
    <w:rsid w:val="00FE16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16EB"/>
    <w:rPr>
      <w:rFonts w:ascii="Tahoma" w:eastAsia="Times New Roman" w:hAnsi="Tahoma" w:cs="Tahoma"/>
      <w:sz w:val="16"/>
      <w:szCs w:val="16"/>
      <w:lang w:val="nl-NL" w:eastAsia="nl-NL"/>
    </w:rPr>
  </w:style>
  <w:style w:type="paragraph" w:customStyle="1" w:styleId="Default">
    <w:name w:val="Default"/>
    <w:rsid w:val="00FE16EB"/>
    <w:pPr>
      <w:autoSpaceDE w:val="0"/>
      <w:autoSpaceDN w:val="0"/>
      <w:adjustRightInd w:val="0"/>
    </w:pPr>
    <w:rPr>
      <w:rFonts w:ascii="Cambria" w:eastAsia="Times New Roman" w:hAnsi="Cambria" w:cs="Cambria"/>
      <w:color w:val="000000"/>
      <w:sz w:val="24"/>
      <w:szCs w:val="24"/>
      <w:lang w:val="nl-NL" w:eastAsia="nl-NL"/>
    </w:rPr>
  </w:style>
  <w:style w:type="table" w:customStyle="1" w:styleId="LightGrid-Accent1">
    <w:name w:val="Light Grid Accent 1"/>
    <w:basedOn w:val="TableNormal"/>
    <w:uiPriority w:val="62"/>
    <w:rsid w:val="00FE16EB"/>
    <w:rPr>
      <w:rFonts w:eastAsia="Times New Roman"/>
      <w:lang w:eastAsia="fr-F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Heading">
    <w:name w:val="TOC Heading"/>
    <w:basedOn w:val="Heading1"/>
    <w:next w:val="Normal"/>
    <w:uiPriority w:val="39"/>
    <w:semiHidden/>
    <w:unhideWhenUsed/>
    <w:qFormat/>
    <w:rsid w:val="00FE16EB"/>
    <w:pPr>
      <w:keepNext/>
      <w:keepLines/>
      <w:spacing w:before="480"/>
      <w:outlineLvl w:val="9"/>
    </w:pPr>
    <w:rPr>
      <w:rFonts w:ascii="Cambria" w:eastAsia="Times New Roman" w:hAnsi="Cambria"/>
      <w:b/>
      <w:bCs/>
      <w:color w:val="365F91"/>
      <w:sz w:val="28"/>
      <w:szCs w:val="28"/>
      <w:lang w:val="en-US" w:eastAsia="ja-JP"/>
    </w:rPr>
  </w:style>
  <w:style w:type="paragraph" w:styleId="TOC1">
    <w:name w:val="toc 1"/>
    <w:basedOn w:val="Normal"/>
    <w:next w:val="Normal"/>
    <w:autoRedefine/>
    <w:uiPriority w:val="39"/>
    <w:unhideWhenUsed/>
    <w:qFormat/>
    <w:rsid w:val="00FE16EB"/>
    <w:pPr>
      <w:spacing w:after="100"/>
    </w:pPr>
  </w:style>
  <w:style w:type="paragraph" w:styleId="TOC2">
    <w:name w:val="toc 2"/>
    <w:basedOn w:val="Normal"/>
    <w:next w:val="Normal"/>
    <w:autoRedefine/>
    <w:uiPriority w:val="39"/>
    <w:unhideWhenUsed/>
    <w:qFormat/>
    <w:rsid w:val="00FE16EB"/>
    <w:pPr>
      <w:spacing w:after="100"/>
      <w:ind w:left="220"/>
    </w:pPr>
  </w:style>
  <w:style w:type="character" w:styleId="Hyperlink">
    <w:name w:val="Hyperlink"/>
    <w:uiPriority w:val="99"/>
    <w:unhideWhenUsed/>
    <w:rsid w:val="00FE16EB"/>
    <w:rPr>
      <w:color w:val="0000FF"/>
      <w:u w:val="single"/>
    </w:rPr>
  </w:style>
  <w:style w:type="character" w:styleId="Strong">
    <w:name w:val="Strong"/>
    <w:uiPriority w:val="22"/>
    <w:qFormat/>
    <w:rsid w:val="00FE16EB"/>
    <w:rPr>
      <w:b/>
      <w:bCs/>
    </w:rPr>
  </w:style>
  <w:style w:type="paragraph" w:styleId="Header">
    <w:name w:val="header"/>
    <w:basedOn w:val="Normal"/>
    <w:link w:val="HeaderChar"/>
    <w:uiPriority w:val="99"/>
    <w:semiHidden/>
    <w:unhideWhenUsed/>
    <w:rsid w:val="00FE16EB"/>
    <w:pPr>
      <w:tabs>
        <w:tab w:val="center" w:pos="4513"/>
        <w:tab w:val="right" w:pos="9026"/>
      </w:tabs>
    </w:pPr>
    <w:rPr>
      <w:sz w:val="20"/>
      <w:szCs w:val="20"/>
    </w:rPr>
  </w:style>
  <w:style w:type="character" w:customStyle="1" w:styleId="HeaderChar">
    <w:name w:val="Header Char"/>
    <w:link w:val="Header"/>
    <w:uiPriority w:val="99"/>
    <w:semiHidden/>
    <w:rsid w:val="00FE16EB"/>
    <w:rPr>
      <w:rFonts w:ascii="Calibri" w:eastAsia="Times New Roman" w:hAnsi="Calibri" w:cs="Times New Roman"/>
      <w:lang w:val="nl-NL" w:eastAsia="nl-NL"/>
    </w:rPr>
  </w:style>
  <w:style w:type="paragraph" w:styleId="Footer">
    <w:name w:val="footer"/>
    <w:basedOn w:val="Normal"/>
    <w:link w:val="FooterChar"/>
    <w:uiPriority w:val="99"/>
    <w:unhideWhenUsed/>
    <w:rsid w:val="00FE16EB"/>
    <w:pPr>
      <w:tabs>
        <w:tab w:val="center" w:pos="4513"/>
        <w:tab w:val="right" w:pos="9026"/>
      </w:tabs>
    </w:pPr>
    <w:rPr>
      <w:sz w:val="20"/>
      <w:szCs w:val="20"/>
    </w:rPr>
  </w:style>
  <w:style w:type="character" w:customStyle="1" w:styleId="FooterChar">
    <w:name w:val="Footer Char"/>
    <w:link w:val="Footer"/>
    <w:uiPriority w:val="99"/>
    <w:rsid w:val="00FE16EB"/>
    <w:rPr>
      <w:rFonts w:ascii="Calibri" w:eastAsia="Times New Roman" w:hAnsi="Calibri" w:cs="Times New Roman"/>
      <w:lang w:val="nl-NL" w:eastAsia="nl-NL"/>
    </w:rPr>
  </w:style>
  <w:style w:type="paragraph" w:styleId="NormalWeb">
    <w:name w:val="Normal (Web)"/>
    <w:basedOn w:val="Normal"/>
    <w:uiPriority w:val="99"/>
    <w:unhideWhenUsed/>
    <w:rsid w:val="00FE16EB"/>
    <w:pPr>
      <w:spacing w:before="100" w:beforeAutospacing="1" w:after="100" w:afterAutospacing="1" w:line="240" w:lineRule="auto"/>
    </w:pPr>
    <w:rPr>
      <w:rFonts w:ascii="Times New Roman" w:hAnsi="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en.wikipedia.org/wiki/File:Music-halfnote.png" TargetMode="External"/><Relationship Id="rId39" Type="http://schemas.openxmlformats.org/officeDocument/2006/relationships/hyperlink" Target="http://en.wikipedia.org/wiki/File:Music-thirtysecondnote.png" TargetMode="External"/><Relationship Id="rId21" Type="http://schemas.openxmlformats.org/officeDocument/2006/relationships/hyperlink" Target="http://en.wikipedia.org/wiki/File:Music-doublewholenote.png" TargetMode="External"/><Relationship Id="rId34" Type="http://schemas.openxmlformats.org/officeDocument/2006/relationships/image" Target="media/image22.png"/><Relationship Id="rId42" Type="http://schemas.openxmlformats.org/officeDocument/2006/relationships/image" Target="media/image27.jpeg"/><Relationship Id="rId47" Type="http://schemas.openxmlformats.org/officeDocument/2006/relationships/image" Target="media/image30.png"/><Relationship Id="rId50" Type="http://schemas.openxmlformats.org/officeDocument/2006/relationships/image" Target="media/image33.jpeg"/><Relationship Id="rId55" Type="http://schemas.openxmlformats.org/officeDocument/2006/relationships/image" Target="media/image38.emf"/><Relationship Id="rId63" Type="http://schemas.openxmlformats.org/officeDocument/2006/relationships/image" Target="media/image46.emf"/><Relationship Id="rId68" Type="http://schemas.openxmlformats.org/officeDocument/2006/relationships/image" Target="media/image51.pn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54.png"/><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hyperlink" Target="http://en.wikipedia.org/wiki/File:Music-quarternote.png" TargetMode="External"/><Relationship Id="rId11" Type="http://schemas.openxmlformats.org/officeDocument/2006/relationships/image" Target="media/image4.emf"/><Relationship Id="rId24" Type="http://schemas.openxmlformats.org/officeDocument/2006/relationships/image" Target="media/image15.png"/><Relationship Id="rId32" Type="http://schemas.openxmlformats.org/officeDocument/2006/relationships/image" Target="media/image21.emf"/><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image" Target="media/image29.png"/><Relationship Id="rId53" Type="http://schemas.openxmlformats.org/officeDocument/2006/relationships/image" Target="media/image36.emf"/><Relationship Id="rId58" Type="http://schemas.openxmlformats.org/officeDocument/2006/relationships/image" Target="media/image41.jpeg"/><Relationship Id="rId66" Type="http://schemas.openxmlformats.org/officeDocument/2006/relationships/image" Target="media/image49.png"/><Relationship Id="rId74" Type="http://schemas.openxmlformats.org/officeDocument/2006/relationships/image" Target="media/image5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en.wikipedia.org/wiki/File:Music-wholenote.png" TargetMode="External"/><Relationship Id="rId28" Type="http://schemas.openxmlformats.org/officeDocument/2006/relationships/image" Target="media/image18.emf"/><Relationship Id="rId36" Type="http://schemas.openxmlformats.org/officeDocument/2006/relationships/hyperlink" Target="http://en.wikipedia.org/wiki/File:Music-sixteenthnote.png" TargetMode="External"/><Relationship Id="rId49" Type="http://schemas.openxmlformats.org/officeDocument/2006/relationships/image" Target="media/image32.png"/><Relationship Id="rId57" Type="http://schemas.openxmlformats.org/officeDocument/2006/relationships/image" Target="media/image40.jpeg"/><Relationship Id="rId61" Type="http://schemas.openxmlformats.org/officeDocument/2006/relationships/image" Target="media/image44.em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0.emf"/><Relationship Id="rId44" Type="http://schemas.openxmlformats.org/officeDocument/2006/relationships/image" Target="media/image28.png"/><Relationship Id="rId52" Type="http://schemas.openxmlformats.org/officeDocument/2006/relationships/image" Target="media/image35.emf"/><Relationship Id="rId60" Type="http://schemas.openxmlformats.org/officeDocument/2006/relationships/image" Target="media/image43.emf"/><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3.emf"/><Relationship Id="rId43" Type="http://schemas.openxmlformats.org/officeDocument/2006/relationships/hyperlink" Target="http://en.wikipedia.org/wiki/File:Music-sixtyfourthnote.png" TargetMode="External"/><Relationship Id="rId48" Type="http://schemas.openxmlformats.org/officeDocument/2006/relationships/image" Target="media/image31.jpeg"/><Relationship Id="rId56" Type="http://schemas.openxmlformats.org/officeDocument/2006/relationships/image" Target="media/image39.emf"/><Relationship Id="rId64" Type="http://schemas.openxmlformats.org/officeDocument/2006/relationships/image" Target="media/image47.emf"/><Relationship Id="rId69" Type="http://schemas.openxmlformats.org/officeDocument/2006/relationships/image" Target="media/image52.png"/><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4.emf"/><Relationship Id="rId72" Type="http://schemas.openxmlformats.org/officeDocument/2006/relationships/image" Target="media/image55.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6.emf"/><Relationship Id="rId33" Type="http://schemas.openxmlformats.org/officeDocument/2006/relationships/hyperlink" Target="http://en.wikipedia.org/wiki/File:Music-eighthnote.png" TargetMode="External"/><Relationship Id="rId38" Type="http://schemas.openxmlformats.org/officeDocument/2006/relationships/image" Target="media/image25.emf"/><Relationship Id="rId46" Type="http://schemas.openxmlformats.org/officeDocument/2006/relationships/hyperlink" Target="http://en.wikipedia.org/wiki/File:Music-hundredtwentyeighthnote.png" TargetMode="External"/><Relationship Id="rId59" Type="http://schemas.openxmlformats.org/officeDocument/2006/relationships/image" Target="media/image42.jpeg"/><Relationship Id="rId67" Type="http://schemas.openxmlformats.org/officeDocument/2006/relationships/image" Target="media/image50.png"/><Relationship Id="rId20" Type="http://schemas.openxmlformats.org/officeDocument/2006/relationships/image" Target="media/image13.png"/><Relationship Id="rId41" Type="http://schemas.openxmlformats.org/officeDocument/2006/relationships/hyperlink" Target="http://www.google.ca/imgres?q=demisemiquaver+rest&amp;biw=1366&amp;bih=531&amp;tbm=isch&amp;tbnid=4Bc28E1EZcb_ZM:&amp;imgrefurl=http://www.dolmetsch.com/musictheory2.htm&amp;docid=Fz6_y8yOAilnUM&amp;imgurl=http://www.dolmetsch.com/dsquaverrest.gif&amp;w=25&amp;h=51&amp;ei=MCvfUbnvBoSuO7n3gMgO&amp;zoom=1&amp;iact=rc&amp;dur=3&amp;page=1&amp;tbnh=51&amp;tbnw=25&amp;start=0&amp;ndsp=15&amp;ved=1t:429,r:13,s:0,i:118&amp;tx=25&amp;ty=36" TargetMode="External"/><Relationship Id="rId54" Type="http://schemas.openxmlformats.org/officeDocument/2006/relationships/image" Target="media/image37.emf"/><Relationship Id="rId62" Type="http://schemas.openxmlformats.org/officeDocument/2006/relationships/image" Target="media/image45.emf"/><Relationship Id="rId70" Type="http://schemas.openxmlformats.org/officeDocument/2006/relationships/image" Target="media/image53.png"/><Relationship Id="rId75" Type="http://schemas.openxmlformats.org/officeDocument/2006/relationships/image" Target="media/image58.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B150F-6D1F-4A26-B308-77379BA1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TOTAL</Company>
  <LinksUpToDate>false</LinksUpToDate>
  <CharactersWithSpaces>22447</CharactersWithSpaces>
  <SharedDoc>false</SharedDoc>
  <HLinks>
    <vt:vector size="216" baseType="variant">
      <vt:variant>
        <vt:i4>2293799</vt:i4>
      </vt:variant>
      <vt:variant>
        <vt:i4>150</vt:i4>
      </vt:variant>
      <vt:variant>
        <vt:i4>0</vt:i4>
      </vt:variant>
      <vt:variant>
        <vt:i4>5</vt:i4>
      </vt:variant>
      <vt:variant>
        <vt:lpwstr>http://en.wikipedia.org/wiki/File:Music-hundredtwentyeighthnote.png</vt:lpwstr>
      </vt:variant>
      <vt:variant>
        <vt:lpwstr/>
      </vt:variant>
      <vt:variant>
        <vt:i4>4063289</vt:i4>
      </vt:variant>
      <vt:variant>
        <vt:i4>147</vt:i4>
      </vt:variant>
      <vt:variant>
        <vt:i4>0</vt:i4>
      </vt:variant>
      <vt:variant>
        <vt:i4>5</vt:i4>
      </vt:variant>
      <vt:variant>
        <vt:lpwstr>http://en.wikipedia.org/wiki/File:Music-sixtyfourthnote.png</vt:lpwstr>
      </vt:variant>
      <vt:variant>
        <vt:lpwstr/>
      </vt:variant>
      <vt:variant>
        <vt:i4>3276918</vt:i4>
      </vt:variant>
      <vt:variant>
        <vt:i4>144</vt:i4>
      </vt:variant>
      <vt:variant>
        <vt:i4>0</vt:i4>
      </vt:variant>
      <vt:variant>
        <vt:i4>5</vt:i4>
      </vt:variant>
      <vt:variant>
        <vt:lpwstr>http://www.google.ca/imgres?q=demisemiquaver+rest&amp;biw=1366&amp;bih=531&amp;tbm=isch&amp;tbnid=4Bc28E1EZcb_ZM:&amp;imgrefurl=http://www.dolmetsch.com/musictheory2.htm&amp;docid=Fz6_y8yOAilnUM&amp;imgurl=http://www.dolmetsch.com/dsquaverrest.gif&amp;w=25&amp;h=51&amp;ei=MCvfUbnvBoSuO7n3gMgO&amp;zoom=1&amp;iact=rc&amp;dur=3&amp;page=1&amp;tbnh=51&amp;tbnw=25&amp;start=0&amp;ndsp=15&amp;ved=1t:429,r:13,s:0,i:118&amp;tx=25&amp;ty=36</vt:lpwstr>
      </vt:variant>
      <vt:variant>
        <vt:lpwstr/>
      </vt:variant>
      <vt:variant>
        <vt:i4>917513</vt:i4>
      </vt:variant>
      <vt:variant>
        <vt:i4>141</vt:i4>
      </vt:variant>
      <vt:variant>
        <vt:i4>0</vt:i4>
      </vt:variant>
      <vt:variant>
        <vt:i4>5</vt:i4>
      </vt:variant>
      <vt:variant>
        <vt:lpwstr>http://en.wikipedia.org/wiki/File:Music-thirtysecondnote.png</vt:lpwstr>
      </vt:variant>
      <vt:variant>
        <vt:lpwstr/>
      </vt:variant>
      <vt:variant>
        <vt:i4>4718678</vt:i4>
      </vt:variant>
      <vt:variant>
        <vt:i4>138</vt:i4>
      </vt:variant>
      <vt:variant>
        <vt:i4>0</vt:i4>
      </vt:variant>
      <vt:variant>
        <vt:i4>5</vt:i4>
      </vt:variant>
      <vt:variant>
        <vt:lpwstr>http://en.wikipedia.org/wiki/File:Music-sixteenthnote.png</vt:lpwstr>
      </vt:variant>
      <vt:variant>
        <vt:lpwstr/>
      </vt:variant>
      <vt:variant>
        <vt:i4>6946920</vt:i4>
      </vt:variant>
      <vt:variant>
        <vt:i4>135</vt:i4>
      </vt:variant>
      <vt:variant>
        <vt:i4>0</vt:i4>
      </vt:variant>
      <vt:variant>
        <vt:i4>5</vt:i4>
      </vt:variant>
      <vt:variant>
        <vt:lpwstr>http://en.wikipedia.org/wiki/File:Music-eighthnote.png</vt:lpwstr>
      </vt:variant>
      <vt:variant>
        <vt:lpwstr/>
      </vt:variant>
      <vt:variant>
        <vt:i4>2490408</vt:i4>
      </vt:variant>
      <vt:variant>
        <vt:i4>132</vt:i4>
      </vt:variant>
      <vt:variant>
        <vt:i4>0</vt:i4>
      </vt:variant>
      <vt:variant>
        <vt:i4>5</vt:i4>
      </vt:variant>
      <vt:variant>
        <vt:lpwstr>http://en.wikipedia.org/wiki/File:Music-quarternote.png</vt:lpwstr>
      </vt:variant>
      <vt:variant>
        <vt:lpwstr/>
      </vt:variant>
      <vt:variant>
        <vt:i4>262170</vt:i4>
      </vt:variant>
      <vt:variant>
        <vt:i4>129</vt:i4>
      </vt:variant>
      <vt:variant>
        <vt:i4>0</vt:i4>
      </vt:variant>
      <vt:variant>
        <vt:i4>5</vt:i4>
      </vt:variant>
      <vt:variant>
        <vt:lpwstr>http://en.wikipedia.org/wiki/File:Music-halfnote.png</vt:lpwstr>
      </vt:variant>
      <vt:variant>
        <vt:lpwstr/>
      </vt:variant>
      <vt:variant>
        <vt:i4>4194371</vt:i4>
      </vt:variant>
      <vt:variant>
        <vt:i4>126</vt:i4>
      </vt:variant>
      <vt:variant>
        <vt:i4>0</vt:i4>
      </vt:variant>
      <vt:variant>
        <vt:i4>5</vt:i4>
      </vt:variant>
      <vt:variant>
        <vt:lpwstr>http://en.wikipedia.org/wiki/File:Music-wholenote.png</vt:lpwstr>
      </vt:variant>
      <vt:variant>
        <vt:lpwstr/>
      </vt:variant>
      <vt:variant>
        <vt:i4>2621502</vt:i4>
      </vt:variant>
      <vt:variant>
        <vt:i4>123</vt:i4>
      </vt:variant>
      <vt:variant>
        <vt:i4>0</vt:i4>
      </vt:variant>
      <vt:variant>
        <vt:i4>5</vt:i4>
      </vt:variant>
      <vt:variant>
        <vt:lpwstr>http://en.wikipedia.org/wiki/File:Music-doublewholenote.png</vt:lpwstr>
      </vt:variant>
      <vt:variant>
        <vt:lpwstr/>
      </vt:variant>
      <vt:variant>
        <vt:i4>1441840</vt:i4>
      </vt:variant>
      <vt:variant>
        <vt:i4>116</vt:i4>
      </vt:variant>
      <vt:variant>
        <vt:i4>0</vt:i4>
      </vt:variant>
      <vt:variant>
        <vt:i4>5</vt:i4>
      </vt:variant>
      <vt:variant>
        <vt:lpwstr/>
      </vt:variant>
      <vt:variant>
        <vt:lpwstr>_Toc364635446</vt:lpwstr>
      </vt:variant>
      <vt:variant>
        <vt:i4>1441840</vt:i4>
      </vt:variant>
      <vt:variant>
        <vt:i4>113</vt:i4>
      </vt:variant>
      <vt:variant>
        <vt:i4>0</vt:i4>
      </vt:variant>
      <vt:variant>
        <vt:i4>5</vt:i4>
      </vt:variant>
      <vt:variant>
        <vt:lpwstr/>
      </vt:variant>
      <vt:variant>
        <vt:lpwstr>_Toc364635446</vt:lpwstr>
      </vt:variant>
      <vt:variant>
        <vt:i4>1441840</vt:i4>
      </vt:variant>
      <vt:variant>
        <vt:i4>110</vt:i4>
      </vt:variant>
      <vt:variant>
        <vt:i4>0</vt:i4>
      </vt:variant>
      <vt:variant>
        <vt:i4>5</vt:i4>
      </vt:variant>
      <vt:variant>
        <vt:lpwstr/>
      </vt:variant>
      <vt:variant>
        <vt:lpwstr>_Toc364635446</vt:lpwstr>
      </vt:variant>
      <vt:variant>
        <vt:i4>1441840</vt:i4>
      </vt:variant>
      <vt:variant>
        <vt:i4>107</vt:i4>
      </vt:variant>
      <vt:variant>
        <vt:i4>0</vt:i4>
      </vt:variant>
      <vt:variant>
        <vt:i4>5</vt:i4>
      </vt:variant>
      <vt:variant>
        <vt:lpwstr/>
      </vt:variant>
      <vt:variant>
        <vt:lpwstr>_Toc364635445</vt:lpwstr>
      </vt:variant>
      <vt:variant>
        <vt:i4>1441840</vt:i4>
      </vt:variant>
      <vt:variant>
        <vt:i4>104</vt:i4>
      </vt:variant>
      <vt:variant>
        <vt:i4>0</vt:i4>
      </vt:variant>
      <vt:variant>
        <vt:i4>5</vt:i4>
      </vt:variant>
      <vt:variant>
        <vt:lpwstr/>
      </vt:variant>
      <vt:variant>
        <vt:lpwstr>_Toc364635444</vt:lpwstr>
      </vt:variant>
      <vt:variant>
        <vt:i4>1441840</vt:i4>
      </vt:variant>
      <vt:variant>
        <vt:i4>101</vt:i4>
      </vt:variant>
      <vt:variant>
        <vt:i4>0</vt:i4>
      </vt:variant>
      <vt:variant>
        <vt:i4>5</vt:i4>
      </vt:variant>
      <vt:variant>
        <vt:lpwstr/>
      </vt:variant>
      <vt:variant>
        <vt:lpwstr>_Toc364635443</vt:lpwstr>
      </vt:variant>
      <vt:variant>
        <vt:i4>1441840</vt:i4>
      </vt:variant>
      <vt:variant>
        <vt:i4>98</vt:i4>
      </vt:variant>
      <vt:variant>
        <vt:i4>0</vt:i4>
      </vt:variant>
      <vt:variant>
        <vt:i4>5</vt:i4>
      </vt:variant>
      <vt:variant>
        <vt:lpwstr/>
      </vt:variant>
      <vt:variant>
        <vt:lpwstr>_Toc364635442</vt:lpwstr>
      </vt:variant>
      <vt:variant>
        <vt:i4>1441840</vt:i4>
      </vt:variant>
      <vt:variant>
        <vt:i4>95</vt:i4>
      </vt:variant>
      <vt:variant>
        <vt:i4>0</vt:i4>
      </vt:variant>
      <vt:variant>
        <vt:i4>5</vt:i4>
      </vt:variant>
      <vt:variant>
        <vt:lpwstr/>
      </vt:variant>
      <vt:variant>
        <vt:lpwstr>_Toc364635441</vt:lpwstr>
      </vt:variant>
      <vt:variant>
        <vt:i4>1441840</vt:i4>
      </vt:variant>
      <vt:variant>
        <vt:i4>89</vt:i4>
      </vt:variant>
      <vt:variant>
        <vt:i4>0</vt:i4>
      </vt:variant>
      <vt:variant>
        <vt:i4>5</vt:i4>
      </vt:variant>
      <vt:variant>
        <vt:lpwstr/>
      </vt:variant>
      <vt:variant>
        <vt:lpwstr>_Toc364635440</vt:lpwstr>
      </vt:variant>
      <vt:variant>
        <vt:i4>1114160</vt:i4>
      </vt:variant>
      <vt:variant>
        <vt:i4>86</vt:i4>
      </vt:variant>
      <vt:variant>
        <vt:i4>0</vt:i4>
      </vt:variant>
      <vt:variant>
        <vt:i4>5</vt:i4>
      </vt:variant>
      <vt:variant>
        <vt:lpwstr/>
      </vt:variant>
      <vt:variant>
        <vt:lpwstr>_Toc364635439</vt:lpwstr>
      </vt:variant>
      <vt:variant>
        <vt:i4>1114160</vt:i4>
      </vt:variant>
      <vt:variant>
        <vt:i4>80</vt:i4>
      </vt:variant>
      <vt:variant>
        <vt:i4>0</vt:i4>
      </vt:variant>
      <vt:variant>
        <vt:i4>5</vt:i4>
      </vt:variant>
      <vt:variant>
        <vt:lpwstr/>
      </vt:variant>
      <vt:variant>
        <vt:lpwstr>_Toc364635438</vt:lpwstr>
      </vt:variant>
      <vt:variant>
        <vt:i4>1114160</vt:i4>
      </vt:variant>
      <vt:variant>
        <vt:i4>74</vt:i4>
      </vt:variant>
      <vt:variant>
        <vt:i4>0</vt:i4>
      </vt:variant>
      <vt:variant>
        <vt:i4>5</vt:i4>
      </vt:variant>
      <vt:variant>
        <vt:lpwstr/>
      </vt:variant>
      <vt:variant>
        <vt:lpwstr>_Toc364635437</vt:lpwstr>
      </vt:variant>
      <vt:variant>
        <vt:i4>1114160</vt:i4>
      </vt:variant>
      <vt:variant>
        <vt:i4>71</vt:i4>
      </vt:variant>
      <vt:variant>
        <vt:i4>0</vt:i4>
      </vt:variant>
      <vt:variant>
        <vt:i4>5</vt:i4>
      </vt:variant>
      <vt:variant>
        <vt:lpwstr/>
      </vt:variant>
      <vt:variant>
        <vt:lpwstr>_Toc364635436</vt:lpwstr>
      </vt:variant>
      <vt:variant>
        <vt:i4>1114160</vt:i4>
      </vt:variant>
      <vt:variant>
        <vt:i4>68</vt:i4>
      </vt:variant>
      <vt:variant>
        <vt:i4>0</vt:i4>
      </vt:variant>
      <vt:variant>
        <vt:i4>5</vt:i4>
      </vt:variant>
      <vt:variant>
        <vt:lpwstr/>
      </vt:variant>
      <vt:variant>
        <vt:lpwstr>_Toc364635436</vt:lpwstr>
      </vt:variant>
      <vt:variant>
        <vt:i4>1114160</vt:i4>
      </vt:variant>
      <vt:variant>
        <vt:i4>62</vt:i4>
      </vt:variant>
      <vt:variant>
        <vt:i4>0</vt:i4>
      </vt:variant>
      <vt:variant>
        <vt:i4>5</vt:i4>
      </vt:variant>
      <vt:variant>
        <vt:lpwstr/>
      </vt:variant>
      <vt:variant>
        <vt:lpwstr>_Toc364635435</vt:lpwstr>
      </vt:variant>
      <vt:variant>
        <vt:i4>1114160</vt:i4>
      </vt:variant>
      <vt:variant>
        <vt:i4>59</vt:i4>
      </vt:variant>
      <vt:variant>
        <vt:i4>0</vt:i4>
      </vt:variant>
      <vt:variant>
        <vt:i4>5</vt:i4>
      </vt:variant>
      <vt:variant>
        <vt:lpwstr/>
      </vt:variant>
      <vt:variant>
        <vt:lpwstr>_Toc364635434</vt:lpwstr>
      </vt:variant>
      <vt:variant>
        <vt:i4>1114160</vt:i4>
      </vt:variant>
      <vt:variant>
        <vt:i4>53</vt:i4>
      </vt:variant>
      <vt:variant>
        <vt:i4>0</vt:i4>
      </vt:variant>
      <vt:variant>
        <vt:i4>5</vt:i4>
      </vt:variant>
      <vt:variant>
        <vt:lpwstr/>
      </vt:variant>
      <vt:variant>
        <vt:lpwstr>_Toc364635433</vt:lpwstr>
      </vt:variant>
      <vt:variant>
        <vt:i4>1114160</vt:i4>
      </vt:variant>
      <vt:variant>
        <vt:i4>47</vt:i4>
      </vt:variant>
      <vt:variant>
        <vt:i4>0</vt:i4>
      </vt:variant>
      <vt:variant>
        <vt:i4>5</vt:i4>
      </vt:variant>
      <vt:variant>
        <vt:lpwstr/>
      </vt:variant>
      <vt:variant>
        <vt:lpwstr>_Toc364635432</vt:lpwstr>
      </vt:variant>
      <vt:variant>
        <vt:i4>1114160</vt:i4>
      </vt:variant>
      <vt:variant>
        <vt:i4>41</vt:i4>
      </vt:variant>
      <vt:variant>
        <vt:i4>0</vt:i4>
      </vt:variant>
      <vt:variant>
        <vt:i4>5</vt:i4>
      </vt:variant>
      <vt:variant>
        <vt:lpwstr/>
      </vt:variant>
      <vt:variant>
        <vt:lpwstr>_Toc364635431</vt:lpwstr>
      </vt:variant>
      <vt:variant>
        <vt:i4>1114160</vt:i4>
      </vt:variant>
      <vt:variant>
        <vt:i4>35</vt:i4>
      </vt:variant>
      <vt:variant>
        <vt:i4>0</vt:i4>
      </vt:variant>
      <vt:variant>
        <vt:i4>5</vt:i4>
      </vt:variant>
      <vt:variant>
        <vt:lpwstr/>
      </vt:variant>
      <vt:variant>
        <vt:lpwstr>_Toc364635430</vt:lpwstr>
      </vt:variant>
      <vt:variant>
        <vt:i4>1048624</vt:i4>
      </vt:variant>
      <vt:variant>
        <vt:i4>32</vt:i4>
      </vt:variant>
      <vt:variant>
        <vt:i4>0</vt:i4>
      </vt:variant>
      <vt:variant>
        <vt:i4>5</vt:i4>
      </vt:variant>
      <vt:variant>
        <vt:lpwstr/>
      </vt:variant>
      <vt:variant>
        <vt:lpwstr>_Toc364635429</vt:lpwstr>
      </vt:variant>
      <vt:variant>
        <vt:i4>1048624</vt:i4>
      </vt:variant>
      <vt:variant>
        <vt:i4>26</vt:i4>
      </vt:variant>
      <vt:variant>
        <vt:i4>0</vt:i4>
      </vt:variant>
      <vt:variant>
        <vt:i4>5</vt:i4>
      </vt:variant>
      <vt:variant>
        <vt:lpwstr/>
      </vt:variant>
      <vt:variant>
        <vt:lpwstr>_Toc364635428</vt:lpwstr>
      </vt:variant>
      <vt:variant>
        <vt:i4>1048624</vt:i4>
      </vt:variant>
      <vt:variant>
        <vt:i4>20</vt:i4>
      </vt:variant>
      <vt:variant>
        <vt:i4>0</vt:i4>
      </vt:variant>
      <vt:variant>
        <vt:i4>5</vt:i4>
      </vt:variant>
      <vt:variant>
        <vt:lpwstr/>
      </vt:variant>
      <vt:variant>
        <vt:lpwstr>_Toc364635427</vt:lpwstr>
      </vt:variant>
      <vt:variant>
        <vt:i4>1048624</vt:i4>
      </vt:variant>
      <vt:variant>
        <vt:i4>14</vt:i4>
      </vt:variant>
      <vt:variant>
        <vt:i4>0</vt:i4>
      </vt:variant>
      <vt:variant>
        <vt:i4>5</vt:i4>
      </vt:variant>
      <vt:variant>
        <vt:lpwstr/>
      </vt:variant>
      <vt:variant>
        <vt:lpwstr>_Toc364635426</vt:lpwstr>
      </vt:variant>
      <vt:variant>
        <vt:i4>1048624</vt:i4>
      </vt:variant>
      <vt:variant>
        <vt:i4>8</vt:i4>
      </vt:variant>
      <vt:variant>
        <vt:i4>0</vt:i4>
      </vt:variant>
      <vt:variant>
        <vt:i4>5</vt:i4>
      </vt:variant>
      <vt:variant>
        <vt:lpwstr/>
      </vt:variant>
      <vt:variant>
        <vt:lpwstr>_Toc364635425</vt:lpwstr>
      </vt:variant>
      <vt:variant>
        <vt:i4>1048624</vt:i4>
      </vt:variant>
      <vt:variant>
        <vt:i4>2</vt:i4>
      </vt:variant>
      <vt:variant>
        <vt:i4>0</vt:i4>
      </vt:variant>
      <vt:variant>
        <vt:i4>5</vt:i4>
      </vt:variant>
      <vt:variant>
        <vt:lpwstr/>
      </vt:variant>
      <vt:variant>
        <vt:lpwstr>_Toc364635424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J0357954</dc:creator>
  <cp:lastModifiedBy>terencejima@hotmail.com</cp:lastModifiedBy>
  <cp:revision>2</cp:revision>
  <cp:lastPrinted>2015-04-18T09:17:00Z</cp:lastPrinted>
  <dcterms:created xsi:type="dcterms:W3CDTF">2015-04-18T18:52:00Z</dcterms:created>
  <dcterms:modified xsi:type="dcterms:W3CDTF">2015-04-18T18:52:00Z</dcterms:modified>
</cp:coreProperties>
</file>